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HAnsi" w:hAnsiTheme="minorHAnsi" w:eastAsiaTheme="majorEastAsia" w:cstheme="minorHAnsi"/>
          <w:b/>
          <w:sz w:val="28"/>
          <w:szCs w:val="28"/>
        </w:rPr>
      </w:pPr>
      <w:r>
        <w:rPr>
          <w:rFonts w:asciiTheme="minorHAnsi" w:hAnsiTheme="minorHAnsi" w:eastAsiaTheme="majorEastAsia" w:cstheme="minorHAnsi"/>
          <w:b/>
          <w:sz w:val="28"/>
          <w:szCs w:val="28"/>
        </w:rPr>
        <w:t>波士顿大学</w:t>
      </w:r>
    </w:p>
    <w:p>
      <w:pPr>
        <w:spacing w:line="360" w:lineRule="auto"/>
        <w:jc w:val="center"/>
        <w:rPr>
          <w:rFonts w:asciiTheme="minorHAnsi" w:hAnsiTheme="minorHAnsi" w:eastAsiaTheme="majorEastAsia" w:cstheme="minorHAnsi"/>
          <w:b/>
          <w:sz w:val="28"/>
          <w:szCs w:val="28"/>
        </w:rPr>
      </w:pPr>
      <w:r>
        <w:rPr>
          <w:rFonts w:hint="eastAsia" w:asciiTheme="minorHAnsi" w:hAnsiTheme="minorHAnsi" w:eastAsiaTheme="majorEastAsia" w:cstheme="minorHAnsi"/>
          <w:b/>
          <w:sz w:val="28"/>
          <w:szCs w:val="28"/>
        </w:rPr>
        <w:t>“</w:t>
      </w:r>
      <w:r>
        <w:rPr>
          <w:rFonts w:asciiTheme="minorHAnsi" w:hAnsiTheme="minorHAnsi" w:eastAsiaTheme="majorEastAsia" w:cstheme="minorHAnsi"/>
          <w:b/>
          <w:sz w:val="28"/>
          <w:szCs w:val="28"/>
        </w:rPr>
        <w:t>STEM理工人才海外交流项目</w:t>
      </w:r>
      <w:r>
        <w:rPr>
          <w:rFonts w:hint="eastAsia" w:asciiTheme="minorHAnsi" w:hAnsiTheme="minorHAnsi" w:eastAsiaTheme="majorEastAsia" w:cstheme="minorHAnsi"/>
          <w:b/>
          <w:sz w:val="28"/>
          <w:szCs w:val="28"/>
        </w:rPr>
        <w:t>”</w:t>
      </w:r>
      <w:r>
        <w:rPr>
          <w:rFonts w:asciiTheme="minorHAnsi" w:hAnsiTheme="minorHAnsi" w:eastAsiaTheme="majorEastAsia" w:cstheme="minorHAnsi"/>
          <w:b/>
          <w:sz w:val="28"/>
          <w:szCs w:val="28"/>
        </w:rPr>
        <w:t>选拔通知</w:t>
      </w:r>
    </w:p>
    <w:p>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（2019年暑期）</w:t>
      </w:r>
    </w:p>
    <w:p>
      <w:pPr>
        <w:widowControl/>
        <w:spacing w:line="360" w:lineRule="auto"/>
        <w:jc w:val="left"/>
        <w:rPr>
          <w:rFonts w:hint="eastAsia" w:ascii="宋体" w:hAnsi="宋体" w:eastAsia="宋体" w:cs="宋体"/>
          <w:sz w:val="21"/>
          <w:szCs w:val="21"/>
        </w:rPr>
      </w:pP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包括科学、技术、工程、数理化等在内的一系列理工学科（STEM）的创新人才培养，对于提高国家的整体学术科研水平、乃至提升综合国力具有重要的战略意义。根据我校人才培养定位，我校联合世界排名第39位的世界著名大学 – 波士顿大学作为开展理工人才培养的第二课堂，共同启动“STEM理工人才海外交流”项目，选派一批优秀学生赴世界级名校进行学习与交流，重点强化理工学科领域的沟通及专业技能训练，提升学生的学术能力、科研能力及领导能力，培养高水平创新型人才。</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2019年</w:t>
      </w:r>
      <w:r>
        <w:rPr>
          <w:rFonts w:hint="eastAsia" w:ascii="宋体" w:hAnsi="宋体" w:eastAsia="宋体" w:cs="宋体"/>
          <w:color w:val="333333"/>
          <w:sz w:val="21"/>
          <w:szCs w:val="21"/>
          <w:shd w:val="clear" w:color="auto" w:fill="FFFFFF"/>
          <w:lang w:val="en-US" w:eastAsia="zh-CN"/>
        </w:rPr>
        <w:t>暑期</w:t>
      </w:r>
      <w:r>
        <w:rPr>
          <w:rFonts w:hint="eastAsia" w:ascii="宋体" w:hAnsi="宋体" w:eastAsia="宋体" w:cs="宋体"/>
          <w:sz w:val="21"/>
          <w:szCs w:val="21"/>
        </w:rPr>
        <w:t>波士顿大学“STEM理工人才海外交流”项目</w:t>
      </w:r>
      <w:r>
        <w:rPr>
          <w:rFonts w:hint="eastAsia" w:ascii="宋体" w:hAnsi="宋体" w:eastAsia="宋体" w:cs="宋体"/>
          <w:color w:val="333333"/>
          <w:sz w:val="21"/>
          <w:szCs w:val="21"/>
          <w:shd w:val="clear" w:color="auto" w:fill="FFFFFF"/>
        </w:rPr>
        <w:t>，我校选拔名额为</w:t>
      </w:r>
      <w:r>
        <w:rPr>
          <w:rFonts w:hint="eastAsia" w:ascii="宋体" w:hAnsi="宋体" w:eastAsia="宋体" w:cs="宋体"/>
          <w:color w:val="333333"/>
          <w:sz w:val="21"/>
          <w:szCs w:val="21"/>
          <w:shd w:val="clear" w:color="auto" w:fill="FFFFFF"/>
          <w:lang w:val="en-US" w:eastAsia="zh-CN"/>
        </w:rPr>
        <w:t>5</w:t>
      </w:r>
      <w:r>
        <w:rPr>
          <w:rFonts w:hint="eastAsia" w:ascii="宋体" w:hAnsi="宋体" w:eastAsia="宋体" w:cs="宋体"/>
          <w:color w:val="333333"/>
          <w:sz w:val="21"/>
          <w:szCs w:val="21"/>
          <w:shd w:val="clear" w:color="auto" w:fill="FFFFFF"/>
        </w:rPr>
        <w:t>名，报名截止日期为</w:t>
      </w:r>
      <w:r>
        <w:rPr>
          <w:rFonts w:hint="eastAsia" w:ascii="宋体" w:hAnsi="宋体" w:eastAsia="宋体" w:cs="宋体"/>
          <w:color w:val="333333"/>
          <w:sz w:val="21"/>
          <w:szCs w:val="21"/>
          <w:highlight w:val="yellow"/>
          <w:shd w:val="clear" w:color="auto" w:fill="FFFFFF"/>
        </w:rPr>
        <w:t>201</w:t>
      </w:r>
      <w:r>
        <w:rPr>
          <w:rFonts w:hint="eastAsia" w:ascii="宋体" w:hAnsi="宋体" w:eastAsia="宋体" w:cs="宋体"/>
          <w:color w:val="333333"/>
          <w:sz w:val="21"/>
          <w:szCs w:val="21"/>
          <w:highlight w:val="yellow"/>
          <w:shd w:val="clear" w:color="auto" w:fill="FFFFFF"/>
          <w:lang w:val="en-US" w:eastAsia="zh-CN"/>
        </w:rPr>
        <w:t>9</w:t>
      </w:r>
      <w:r>
        <w:rPr>
          <w:rFonts w:hint="eastAsia" w:ascii="宋体" w:hAnsi="宋体" w:eastAsia="宋体" w:cs="宋体"/>
          <w:color w:val="333333"/>
          <w:sz w:val="21"/>
          <w:szCs w:val="21"/>
          <w:highlight w:val="yellow"/>
          <w:shd w:val="clear" w:color="auto" w:fill="FFFFFF"/>
        </w:rPr>
        <w:t>年</w:t>
      </w:r>
      <w:r>
        <w:rPr>
          <w:rFonts w:hint="eastAsia" w:ascii="宋体" w:hAnsi="宋体" w:eastAsia="宋体" w:cs="宋体"/>
          <w:color w:val="333333"/>
          <w:sz w:val="21"/>
          <w:szCs w:val="21"/>
          <w:highlight w:val="yellow"/>
          <w:shd w:val="clear" w:color="auto" w:fill="FFFFFF"/>
          <w:lang w:val="en-US" w:eastAsia="zh-CN"/>
        </w:rPr>
        <w:t>5</w:t>
      </w:r>
      <w:r>
        <w:rPr>
          <w:rFonts w:hint="eastAsia" w:ascii="宋体" w:hAnsi="宋体" w:eastAsia="宋体" w:cs="宋体"/>
          <w:color w:val="333333"/>
          <w:sz w:val="21"/>
          <w:szCs w:val="21"/>
          <w:highlight w:val="yellow"/>
          <w:shd w:val="clear" w:color="auto" w:fill="FFFFFF"/>
        </w:rPr>
        <w:t>月15日</w:t>
      </w:r>
      <w:r>
        <w:rPr>
          <w:rFonts w:hint="eastAsia" w:ascii="宋体" w:hAnsi="宋体" w:eastAsia="宋体" w:cs="宋体"/>
          <w:color w:val="333333"/>
          <w:sz w:val="21"/>
          <w:szCs w:val="21"/>
          <w:shd w:val="clear" w:color="auto" w:fill="FFFFFF"/>
        </w:rPr>
        <w:t>。项目将会在全国范围内启动选拔，一旦录满，即刻停止报名</w:t>
      </w:r>
      <w:r>
        <w:rPr>
          <w:rFonts w:hint="eastAsia" w:ascii="宋体" w:hAnsi="宋体" w:cs="宋体"/>
          <w:color w:val="333333"/>
          <w:sz w:val="21"/>
          <w:szCs w:val="21"/>
          <w:shd w:val="clear" w:color="auto" w:fill="FFFFFF"/>
          <w:lang w:eastAsia="zh-CN"/>
        </w:rPr>
        <w:t>。</w:t>
      </w:r>
    </w:p>
    <w:p>
      <w:pPr>
        <w:widowControl/>
        <w:spacing w:line="360" w:lineRule="auto"/>
        <w:jc w:val="left"/>
        <w:rPr>
          <w:rFonts w:hint="eastAsia" w:ascii="宋体" w:hAnsi="宋体" w:eastAsia="宋体" w:cs="宋体"/>
          <w:sz w:val="21"/>
          <w:szCs w:val="21"/>
        </w:rPr>
      </w:pP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59264" behindDoc="0" locked="0" layoutInCell="1" allowOverlap="1">
            <wp:simplePos x="0" y="0"/>
            <wp:positionH relativeFrom="column">
              <wp:posOffset>23495</wp:posOffset>
            </wp:positionH>
            <wp:positionV relativeFrom="paragraph">
              <wp:posOffset>20955</wp:posOffset>
            </wp:positionV>
            <wp:extent cx="5295900" cy="19050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95900" cy="1905000"/>
                    </a:xfrm>
                    <a:prstGeom prst="rect">
                      <a:avLst/>
                    </a:prstGeom>
                  </pic:spPr>
                </pic:pic>
              </a:graphicData>
            </a:graphic>
          </wp:anchor>
        </w:drawing>
      </w:r>
    </w:p>
    <w:p>
      <w:pPr>
        <w:widowControl/>
        <w:numPr>
          <w:ilvl w:val="0"/>
          <w:numId w:val="1"/>
        </w:numPr>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波士顿大学简介</w:t>
      </w:r>
    </w:p>
    <w:p>
      <w:pPr>
        <w:pStyle w:val="24"/>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创立于1839年，是历史悠久的全球顶尖私立大学之一；</w:t>
      </w:r>
      <w:r>
        <w:rPr>
          <w:rFonts w:hint="eastAsia" w:ascii="宋体" w:hAnsi="宋体" w:eastAsia="宋体" w:cs="宋体"/>
          <w:sz w:val="21"/>
          <w:szCs w:val="21"/>
        </w:rPr>
        <w:t>2019年</w:t>
      </w:r>
      <w:r>
        <w:rPr>
          <w:rFonts w:hint="eastAsia" w:ascii="宋体" w:hAnsi="宋体" w:eastAsia="宋体" w:cs="宋体"/>
          <w:kern w:val="0"/>
          <w:sz w:val="21"/>
          <w:szCs w:val="21"/>
        </w:rPr>
        <w:t>《美国新闻与世界报道》全美大学排名第42，世界大学</w:t>
      </w:r>
      <w:r>
        <w:rPr>
          <w:rFonts w:hint="eastAsia" w:ascii="宋体" w:hAnsi="宋体" w:eastAsia="宋体" w:cs="宋体"/>
          <w:sz w:val="21"/>
          <w:szCs w:val="21"/>
        </w:rPr>
        <w:t>排名第39；</w:t>
      </w:r>
    </w:p>
    <w:p>
      <w:pPr>
        <w:pStyle w:val="24"/>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下设17个学位颁发学院，开设学科齐全且在全球拥有极高的学术声誉，优势学科如管理、金融、传播、生物医学工程等；</w:t>
      </w:r>
    </w:p>
    <w:p>
      <w:pPr>
        <w:pStyle w:val="24"/>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波士顿是美国马萨诸塞州的首府和最大城市，是美国最古老、最有文化价值的城市之一，也是美国东北部的高等教育中心以及生物医药产业创新中心；</w:t>
      </w:r>
    </w:p>
    <w:p>
      <w:pPr>
        <w:pStyle w:val="24"/>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sz w:val="21"/>
          <w:szCs w:val="21"/>
        </w:rPr>
        <w:t>具有无可比拟的优越地理位置，校园位于波士顿市中心，距离哈佛大学、麻省理工大学仅10分钟车程，学术氛围非常浓厚。</w:t>
      </w:r>
    </w:p>
    <w:p>
      <w:pPr>
        <w:spacing w:line="360" w:lineRule="auto"/>
        <w:ind w:firstLine="420" w:firstLineChars="200"/>
        <w:rPr>
          <w:rFonts w:hint="eastAsia" w:ascii="宋体" w:hAnsi="宋体" w:eastAsia="宋体" w:cs="宋体"/>
          <w:sz w:val="21"/>
          <w:szCs w:val="21"/>
        </w:rPr>
      </w:pPr>
    </w:p>
    <w:p>
      <w:pPr>
        <w:pStyle w:val="24"/>
        <w:widowControl/>
        <w:numPr>
          <w:ilvl w:val="0"/>
          <w:numId w:val="1"/>
        </w:numPr>
        <w:spacing w:line="360" w:lineRule="auto"/>
        <w:ind w:firstLineChars="0"/>
        <w:jc w:val="left"/>
        <w:rPr>
          <w:rFonts w:hint="eastAsia" w:ascii="宋体" w:hAnsi="宋体" w:eastAsia="宋体" w:cs="宋体"/>
          <w:b/>
          <w:sz w:val="21"/>
          <w:szCs w:val="21"/>
        </w:rPr>
      </w:pPr>
      <w:r>
        <w:rPr>
          <w:rFonts w:hint="eastAsia" w:ascii="宋体" w:hAnsi="宋体" w:eastAsia="宋体" w:cs="宋体"/>
          <w:b/>
          <w:sz w:val="21"/>
          <w:szCs w:val="21"/>
        </w:rPr>
        <w:t>访学项目介绍</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项目概览</w:t>
      </w:r>
      <w:r>
        <w:rPr>
          <w:rFonts w:hint="eastAsia" w:ascii="宋体" w:hAnsi="宋体" w:eastAsia="宋体" w:cs="宋体"/>
          <w:sz w:val="21"/>
          <w:szCs w:val="21"/>
        </w:rPr>
        <w:t>】</w:t>
      </w:r>
    </w:p>
    <w:p>
      <w:pPr>
        <w:pStyle w:val="14"/>
        <w:numPr>
          <w:ilvl w:val="0"/>
          <w:numId w:val="3"/>
        </w:numPr>
        <w:spacing w:before="156" w:beforeLines="50" w:after="156" w:afterLines="50"/>
        <w:ind w:firstLineChars="0"/>
        <w:jc w:val="left"/>
        <w:rPr>
          <w:rFonts w:hint="eastAsia" w:ascii="宋体" w:hAnsi="宋体" w:eastAsia="宋体" w:cs="宋体"/>
          <w:b/>
          <w:sz w:val="21"/>
          <w:szCs w:val="21"/>
        </w:rPr>
      </w:pPr>
      <w:r>
        <w:rPr>
          <w:rFonts w:hint="eastAsia" w:ascii="宋体" w:hAnsi="宋体" w:eastAsia="宋体" w:cs="宋体"/>
          <w:b/>
          <w:sz w:val="21"/>
          <w:szCs w:val="21"/>
        </w:rPr>
        <w:t xml:space="preserve">探访美国东北部“高教中心”—波士顿 </w:t>
      </w:r>
    </w:p>
    <w:p>
      <w:pPr>
        <w:pStyle w:val="13"/>
        <w:spacing w:before="156" w:beforeLines="50" w:after="156" w:afterLines="50" w:line="36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波士顿大学拥有浓厚的文化与学术氛围，其所在城市波士顿地区学府林立，共有60多所大学，超过25万名大学生，被誉为美国的“教育之都”。</w:t>
      </w:r>
    </w:p>
    <w:p>
      <w:pPr>
        <w:pStyle w:val="14"/>
        <w:widowControl/>
        <w:numPr>
          <w:ilvl w:val="0"/>
          <w:numId w:val="3"/>
        </w:numPr>
        <w:spacing w:line="360" w:lineRule="auto"/>
        <w:ind w:firstLineChars="0"/>
        <w:jc w:val="left"/>
        <w:rPr>
          <w:rFonts w:hint="eastAsia" w:ascii="宋体" w:hAnsi="宋体" w:eastAsia="宋体" w:cs="宋体"/>
          <w:bCs/>
          <w:kern w:val="0"/>
          <w:sz w:val="21"/>
          <w:szCs w:val="21"/>
        </w:rPr>
      </w:pPr>
      <w:r>
        <w:rPr>
          <w:rFonts w:hint="eastAsia" w:ascii="宋体" w:hAnsi="宋体" w:eastAsia="宋体" w:cs="宋体"/>
          <w:b/>
          <w:bCs/>
          <w:kern w:val="0"/>
          <w:sz w:val="21"/>
          <w:szCs w:val="21"/>
        </w:rPr>
        <w:t>整合最佳的教育资源和学术科研资源</w:t>
      </w:r>
    </w:p>
    <w:p>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本项目将以波士顿大学为学习基地，并辐射哈佛大学、麻省理工学院等周边名校。项目学生在此进行核心课程学习，听取不同理工学科领域的丰富讲座，参访一流的实验室与科研机构，并亲身参与科学课题研究与展示竞赛，全面提升综合技能。</w:t>
      </w:r>
    </w:p>
    <w:p>
      <w:pPr>
        <w:pStyle w:val="13"/>
        <w:numPr>
          <w:ilvl w:val="0"/>
          <w:numId w:val="3"/>
        </w:numPr>
        <w:spacing w:before="156" w:beforeLines="50" w:after="156" w:afterLines="50" w:line="360" w:lineRule="auto"/>
        <w:rPr>
          <w:rFonts w:hint="eastAsia" w:ascii="宋体" w:hAnsi="宋体" w:eastAsia="宋体" w:cs="宋体"/>
          <w:sz w:val="21"/>
          <w:szCs w:val="21"/>
          <w:lang w:eastAsia="zh-CN"/>
        </w:rPr>
      </w:pPr>
      <w:r>
        <w:rPr>
          <w:rFonts w:hint="eastAsia" w:ascii="宋体" w:hAnsi="宋体" w:eastAsia="宋体" w:cs="宋体"/>
          <w:b/>
          <w:sz w:val="21"/>
          <w:szCs w:val="21"/>
          <w:lang w:eastAsia="zh-CN"/>
        </w:rPr>
        <w:t>巩固基础技能，拓展沟通领导技巧</w:t>
      </w:r>
    </w:p>
    <w:p>
      <w:pPr>
        <w:pStyle w:val="13"/>
        <w:spacing w:before="156" w:beforeLines="50" w:after="156" w:afterLines="5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项目将利用波士顿作为美国东部创新与科技中心的优势，精心安排课程，着眼于拓宽学生的</w:t>
      </w:r>
      <w:r>
        <w:rPr>
          <w:rFonts w:hint="eastAsia" w:ascii="宋体" w:hAnsi="宋体" w:eastAsia="宋体" w:cs="宋体"/>
          <w:bCs/>
          <w:sz w:val="21"/>
          <w:szCs w:val="21"/>
          <w:lang w:eastAsia="zh-CN"/>
        </w:rPr>
        <w:t>科研学术思维，</w:t>
      </w:r>
      <w:r>
        <w:rPr>
          <w:rFonts w:hint="eastAsia" w:ascii="宋体" w:hAnsi="宋体" w:eastAsia="宋体" w:cs="宋体"/>
          <w:sz w:val="21"/>
          <w:szCs w:val="21"/>
          <w:lang w:eastAsia="zh-CN"/>
        </w:rPr>
        <w:t>提升理工学科专业学生的沟通能力、演讲技巧，同时全方位培养学生英语的听、说、读、写基础技能。</w:t>
      </w:r>
    </w:p>
    <w:p>
      <w:pPr>
        <w:pStyle w:val="14"/>
        <w:widowControl/>
        <w:numPr>
          <w:ilvl w:val="0"/>
          <w:numId w:val="3"/>
        </w:numPr>
        <w:spacing w:before="156" w:beforeLines="50" w:after="156" w:afterLines="50" w:line="360" w:lineRule="auto"/>
        <w:ind w:firstLineChars="0"/>
        <w:jc w:val="left"/>
        <w:rPr>
          <w:rFonts w:hint="eastAsia" w:ascii="宋体" w:hAnsi="宋体" w:eastAsia="宋体" w:cs="宋体"/>
          <w:bCs/>
          <w:kern w:val="0"/>
          <w:sz w:val="21"/>
          <w:szCs w:val="21"/>
        </w:rPr>
      </w:pPr>
      <w:r>
        <w:rPr>
          <w:rFonts w:hint="eastAsia" w:ascii="宋体" w:hAnsi="宋体" w:eastAsia="宋体" w:cs="宋体"/>
          <w:b/>
          <w:bCs/>
          <w:kern w:val="0"/>
          <w:sz w:val="21"/>
          <w:szCs w:val="21"/>
        </w:rPr>
        <w:t>全方位体验美国的社会文化环境</w:t>
      </w:r>
    </w:p>
    <w:p>
      <w:pPr>
        <w:pStyle w:val="13"/>
        <w:spacing w:before="156" w:beforeLines="50" w:after="156" w:afterLines="50" w:line="360" w:lineRule="auto"/>
        <w:ind w:firstLine="405"/>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60288" behindDoc="0" locked="0" layoutInCell="1" allowOverlap="1">
            <wp:simplePos x="0" y="0"/>
            <wp:positionH relativeFrom="column">
              <wp:posOffset>170815</wp:posOffset>
            </wp:positionH>
            <wp:positionV relativeFrom="paragraph">
              <wp:posOffset>1485900</wp:posOffset>
            </wp:positionV>
            <wp:extent cx="4657725" cy="201930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657725" cy="2019300"/>
                    </a:xfrm>
                    <a:prstGeom prst="rect">
                      <a:avLst/>
                    </a:prstGeom>
                  </pic:spPr>
                </pic:pic>
              </a:graphicData>
            </a:graphic>
          </wp:anchor>
        </w:drawing>
      </w:r>
      <w:r>
        <w:rPr>
          <w:rFonts w:hint="eastAsia" w:ascii="宋体" w:hAnsi="宋体" w:eastAsia="宋体" w:cs="宋体"/>
          <w:bCs/>
          <w:sz w:val="21"/>
          <w:szCs w:val="21"/>
          <w:lang w:eastAsia="zh-CN"/>
        </w:rPr>
        <w:t>如今的波士顿在科研、金融与技术领域闻名全美 — 特别是生物工程，是美国生物医药产业创新中心。波士顿创投大环境热络，人才济济，科技精英云集，拥有完善的创新创业生态环境。美国《财富》杂志曾将波士顿评为最佳国际商业环境、最利于企业发展的城市之一。波士顿还有美国一流的美术馆、科学博物馆以及成立于1881年的波士顿交响乐团等。</w:t>
      </w:r>
      <w:r>
        <w:rPr>
          <w:rFonts w:hint="eastAsia" w:ascii="宋体" w:hAnsi="宋体" w:eastAsia="宋体" w:cs="宋体"/>
          <w:sz w:val="21"/>
          <w:szCs w:val="21"/>
          <w:lang w:eastAsia="zh-CN"/>
        </w:rPr>
        <w:br w:type="textWrapping"/>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pStyle w:val="13"/>
        <w:spacing w:line="36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2019年7月22日 - 8月16日 （2019年7月20日出发，于当日或次日并抵达波士顿（视航班），8月17日离开波士顿，8月18日返回国内）</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pStyle w:val="13"/>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lang w:eastAsia="zh-CN"/>
        </w:rPr>
        <w:t>STEM理工人才培养项目旨在帮助学生达到以下目标：</w:t>
      </w:r>
    </w:p>
    <w:p>
      <w:pPr>
        <w:pStyle w:val="16"/>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了解美国的STEM教育体系；</w:t>
      </w:r>
    </w:p>
    <w:p>
      <w:pPr>
        <w:pStyle w:val="16"/>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拓展学生在理工学科专业方面的知识与学术视野；</w:t>
      </w:r>
    </w:p>
    <w:p>
      <w:pPr>
        <w:pStyle w:val="16"/>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树立成为未来STEM领域领袖的信心；</w:t>
      </w:r>
    </w:p>
    <w:p>
      <w:pPr>
        <w:pStyle w:val="16"/>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精进理工学科领域英语的综合运用能力；</w:t>
      </w:r>
    </w:p>
    <w:p>
      <w:pPr>
        <w:pStyle w:val="16"/>
        <w:numPr>
          <w:ilvl w:val="0"/>
          <w:numId w:val="4"/>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亲身体验世界级名校特有的学术与社会文化氛围；</w:t>
      </w:r>
    </w:p>
    <w:p>
      <w:pPr>
        <w:pStyle w:val="13"/>
        <w:tabs>
          <w:tab w:val="left" w:pos="2977"/>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bCs/>
          <w:sz w:val="21"/>
          <w:szCs w:val="21"/>
          <w:lang w:eastAsia="zh-CN"/>
        </w:rPr>
        <w:t>为期四周的</w:t>
      </w:r>
      <w:r>
        <w:rPr>
          <w:rFonts w:hint="eastAsia" w:ascii="宋体" w:hAnsi="宋体" w:eastAsia="宋体" w:cs="宋体"/>
          <w:sz w:val="21"/>
          <w:szCs w:val="21"/>
          <w:lang w:eastAsia="zh-CN"/>
        </w:rPr>
        <w:t>课程每周约25学时，课程设置包括以下5大核心内容。</w:t>
      </w:r>
    </w:p>
    <w:p>
      <w:pPr>
        <w:pStyle w:val="13"/>
        <w:spacing w:line="360" w:lineRule="auto"/>
        <w:ind w:firstLine="422" w:firstLineChars="200"/>
        <w:rPr>
          <w:rFonts w:hint="eastAsia" w:ascii="宋体" w:hAnsi="宋体" w:eastAsia="宋体" w:cs="宋体"/>
          <w:bCs/>
          <w:iCs/>
          <w:sz w:val="21"/>
          <w:szCs w:val="21"/>
          <w:lang w:eastAsia="zh-CN"/>
        </w:rPr>
      </w:pPr>
      <w:r>
        <w:rPr>
          <w:rFonts w:hint="eastAsia" w:ascii="宋体" w:hAnsi="宋体" w:eastAsia="宋体" w:cs="宋体"/>
          <w:b/>
          <w:iCs/>
          <w:sz w:val="21"/>
          <w:szCs w:val="21"/>
          <w:lang w:eastAsia="zh-CN"/>
        </w:rPr>
        <w:t>课程A：</w:t>
      </w:r>
      <w:r>
        <w:rPr>
          <w:rFonts w:hint="eastAsia" w:ascii="宋体" w:hAnsi="宋体" w:eastAsia="宋体" w:cs="宋体"/>
          <w:b/>
          <w:sz w:val="21"/>
          <w:szCs w:val="21"/>
          <w:lang w:eastAsia="zh-CN"/>
        </w:rPr>
        <w:t>STEM</w:t>
      </w:r>
      <w:r>
        <w:rPr>
          <w:rFonts w:hint="eastAsia" w:ascii="宋体" w:hAnsi="宋体" w:eastAsia="宋体" w:cs="宋体"/>
          <w:b/>
          <w:iCs/>
          <w:sz w:val="21"/>
          <w:szCs w:val="21"/>
          <w:lang w:eastAsia="zh-CN"/>
        </w:rPr>
        <w:t>学习与研究的学术预备</w:t>
      </w:r>
      <w:r>
        <w:rPr>
          <w:rFonts w:hint="eastAsia" w:ascii="宋体" w:hAnsi="宋体" w:eastAsia="宋体" w:cs="宋体"/>
          <w:b/>
          <w:bCs/>
          <w:iCs/>
          <w:sz w:val="21"/>
          <w:szCs w:val="21"/>
          <w:lang w:eastAsia="zh-CN"/>
        </w:rPr>
        <w:t xml:space="preserve"> </w:t>
      </w:r>
    </w:p>
    <w:p>
      <w:pPr>
        <w:pStyle w:val="13"/>
        <w:spacing w:line="360" w:lineRule="auto"/>
        <w:ind w:firstLine="420" w:firstLineChars="200"/>
        <w:rPr>
          <w:rFonts w:hint="eastAsia" w:ascii="宋体" w:hAnsi="宋体" w:eastAsia="宋体" w:cs="宋体"/>
          <w:bCs/>
          <w:iCs/>
          <w:sz w:val="21"/>
          <w:szCs w:val="21"/>
          <w:lang w:eastAsia="zh-CN"/>
        </w:rPr>
      </w:pPr>
      <w:r>
        <w:rPr>
          <w:rFonts w:hint="eastAsia" w:ascii="宋体" w:hAnsi="宋体" w:eastAsia="宋体" w:cs="宋体"/>
          <w:bCs/>
          <w:iCs/>
          <w:sz w:val="21"/>
          <w:szCs w:val="21"/>
          <w:lang w:eastAsia="zh-CN"/>
        </w:rPr>
        <w:t>本课程旨在帮助学生了解美国高校尤其是理工学科课程的授课方式与要求、提升学生对</w:t>
      </w:r>
    </w:p>
    <w:p>
      <w:pPr>
        <w:pStyle w:val="13"/>
        <w:spacing w:line="360" w:lineRule="auto"/>
        <w:ind w:firstLine="420" w:firstLineChars="200"/>
        <w:rPr>
          <w:rFonts w:hint="eastAsia" w:ascii="宋体" w:hAnsi="宋体" w:eastAsia="宋体" w:cs="宋体"/>
          <w:bCs/>
          <w:iCs/>
          <w:sz w:val="21"/>
          <w:szCs w:val="21"/>
          <w:lang w:eastAsia="zh-CN"/>
        </w:rPr>
      </w:pPr>
      <w:r>
        <w:rPr>
          <w:rFonts w:hint="eastAsia" w:ascii="宋体" w:hAnsi="宋体" w:eastAsia="宋体" w:cs="宋体"/>
          <w:bCs/>
          <w:iCs/>
          <w:sz w:val="21"/>
          <w:szCs w:val="21"/>
          <w:lang w:eastAsia="zh-CN"/>
        </w:rPr>
        <w:t>理工学科专业内容的理解分析能力以及学术研究能力、明确研究方向并熟练运用院校的</w:t>
      </w:r>
    </w:p>
    <w:p>
      <w:pPr>
        <w:pStyle w:val="13"/>
        <w:spacing w:line="360" w:lineRule="auto"/>
        <w:ind w:firstLine="420" w:firstLineChars="200"/>
        <w:rPr>
          <w:rFonts w:hint="eastAsia" w:ascii="宋体" w:hAnsi="宋体" w:eastAsia="宋体" w:cs="宋体"/>
          <w:bCs/>
          <w:iCs/>
          <w:sz w:val="21"/>
          <w:szCs w:val="21"/>
          <w:lang w:eastAsia="zh-CN"/>
        </w:rPr>
      </w:pPr>
      <w:r>
        <w:rPr>
          <w:rFonts w:hint="eastAsia" w:ascii="宋体" w:hAnsi="宋体" w:eastAsia="宋体" w:cs="宋体"/>
          <w:bCs/>
          <w:iCs/>
          <w:sz w:val="21"/>
          <w:szCs w:val="21"/>
          <w:lang w:eastAsia="zh-CN"/>
        </w:rPr>
        <w:t>学术研究资源。</w:t>
      </w:r>
    </w:p>
    <w:p>
      <w:pPr>
        <w:pStyle w:val="13"/>
        <w:spacing w:line="360" w:lineRule="auto"/>
        <w:ind w:firstLine="422" w:firstLineChars="200"/>
        <w:rPr>
          <w:rFonts w:hint="eastAsia" w:ascii="宋体" w:hAnsi="宋体" w:eastAsia="宋体" w:cs="宋体"/>
          <w:b/>
          <w:iCs/>
          <w:sz w:val="21"/>
          <w:szCs w:val="21"/>
          <w:lang w:eastAsia="zh-CN"/>
        </w:rPr>
      </w:pPr>
      <w:r>
        <w:rPr>
          <w:rFonts w:hint="eastAsia" w:ascii="宋体" w:hAnsi="宋体" w:eastAsia="宋体" w:cs="宋体"/>
          <w:b/>
          <w:iCs/>
          <w:sz w:val="21"/>
          <w:szCs w:val="21"/>
          <w:lang w:eastAsia="zh-CN"/>
        </w:rPr>
        <w:t>课程B：未来</w:t>
      </w:r>
      <w:r>
        <w:rPr>
          <w:rFonts w:hint="eastAsia" w:ascii="宋体" w:hAnsi="宋体" w:eastAsia="宋体" w:cs="宋体"/>
          <w:b/>
          <w:sz w:val="21"/>
          <w:szCs w:val="21"/>
          <w:lang w:eastAsia="zh-CN"/>
        </w:rPr>
        <w:t>STEM</w:t>
      </w:r>
      <w:r>
        <w:rPr>
          <w:rFonts w:hint="eastAsia" w:ascii="宋体" w:hAnsi="宋体" w:eastAsia="宋体" w:cs="宋体"/>
          <w:b/>
          <w:iCs/>
          <w:sz w:val="21"/>
          <w:szCs w:val="21"/>
          <w:lang w:eastAsia="zh-CN"/>
        </w:rPr>
        <w:t>领域领袖需要具备的沟通技能</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本课程旨在帮助学生改进领导战略和团队合作的能力、重点关注STEM领域研究的基本</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沟通技能与英语运用、以及研究成果展示中的陈述与辩护技巧。</w:t>
      </w:r>
    </w:p>
    <w:p>
      <w:pPr>
        <w:pStyle w:val="13"/>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iCs/>
          <w:sz w:val="21"/>
          <w:szCs w:val="21"/>
          <w:lang w:eastAsia="zh-CN"/>
        </w:rPr>
        <w:t>专题讲座及参访波士顿大学</w:t>
      </w:r>
      <w:r>
        <w:rPr>
          <w:rFonts w:hint="eastAsia" w:ascii="宋体" w:hAnsi="宋体" w:eastAsia="宋体" w:cs="宋体"/>
          <w:b/>
          <w:sz w:val="21"/>
          <w:szCs w:val="21"/>
          <w:lang w:eastAsia="zh-CN"/>
        </w:rPr>
        <w:t>STEM</w:t>
      </w:r>
      <w:r>
        <w:rPr>
          <w:rFonts w:hint="eastAsia" w:ascii="宋体" w:hAnsi="宋体" w:eastAsia="宋体" w:cs="宋体"/>
          <w:b/>
          <w:iCs/>
          <w:sz w:val="21"/>
          <w:szCs w:val="21"/>
          <w:lang w:eastAsia="zh-CN"/>
        </w:rPr>
        <w:t xml:space="preserve">课程实验室 </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安排学生参加波士顿大学STEM领域的系列讲座（每周2次）、或实地访问尖端的STEM</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领域的实验室（每周2次），如：Harari计算/计算科学与工程研究所，生态与保育生</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物学中心、生物设计中心、计算神经科学与神经技术中心、光子学中心、纳米技术创新</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中心、天体物理学中心、分子探索中心、可持续能源研究所、整合生命科学与工程中心、</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工程学院产品创新中心、Templer实验室等（具体参观机构开课前确认）。</w:t>
      </w:r>
    </w:p>
    <w:p>
      <w:pPr>
        <w:pStyle w:val="13"/>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iCs/>
          <w:sz w:val="21"/>
          <w:szCs w:val="21"/>
          <w:lang w:eastAsia="zh-CN"/>
        </w:rPr>
        <w:t>参访顶级学术研究机构</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本课程将充分利用波士顿得天独厚的学术地理位置，为学生提供宝贵的机会，参访包括</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哈佛大学、麻省理工学院等世界级学府或研究机构，身临其境体验那里的学术氛围。同</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时，项目还会安排参观当地最具特色的研究机构与景点，如著名的Waterworks博物馆、</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新英格兰水族馆等。</w:t>
      </w:r>
    </w:p>
    <w:p>
      <w:pPr>
        <w:pStyle w:val="23"/>
        <w:spacing w:line="360" w:lineRule="auto"/>
        <w:ind w:firstLine="422" w:firstLineChars="200"/>
        <w:rPr>
          <w:rFonts w:hint="eastAsia" w:ascii="宋体" w:hAnsi="宋体" w:eastAsia="宋体" w:cs="宋体"/>
          <w:sz w:val="21"/>
          <w:szCs w:val="21"/>
        </w:rPr>
      </w:pPr>
      <w:r>
        <w:rPr>
          <w:rFonts w:hint="eastAsia" w:ascii="宋体" w:hAnsi="宋体" w:eastAsia="宋体" w:cs="宋体"/>
          <w:b/>
          <w:iCs/>
          <w:sz w:val="21"/>
          <w:szCs w:val="21"/>
        </w:rPr>
        <w:t>竞赛活动：团队顶点课程“科学课题研究展示”</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学生在明确STEM领域研究方向后，将运用所学习到的研究与沟通技能，完成课题研究、</w:t>
      </w:r>
    </w:p>
    <w:p>
      <w:pPr>
        <w:pStyle w:val="13"/>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写作与海报制作，并最终在学术报告会上公开展示研究成果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此外，项目学生还可以免费或以优惠价格参加校内外的社会文化活动，如观看波士顿凯尔特人队比赛、校内乒乓联赛、波士顿天文台活动、滑冰、口语对话俱乐部等等。</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所有学生均可获得波士顿大学正式注册的学生证，凭借学生证可在项目期内，按校</w:t>
      </w:r>
    </w:p>
    <w:p>
      <w:pPr>
        <w:spacing w:line="360" w:lineRule="auto"/>
        <w:rPr>
          <w:rFonts w:hint="eastAsia" w:ascii="宋体" w:hAnsi="宋体" w:eastAsia="宋体" w:cs="宋体"/>
          <w:sz w:val="21"/>
          <w:szCs w:val="21"/>
        </w:rPr>
      </w:pPr>
      <w:r>
        <w:rPr>
          <w:rFonts w:hint="eastAsia" w:ascii="宋体" w:hAnsi="宋体" w:eastAsia="宋体" w:cs="宋体"/>
          <w:sz w:val="21"/>
          <w:szCs w:val="21"/>
        </w:rPr>
        <w:t>方规定使用学校的校园设施与教育资源，包括图书馆、健身房、体育场、活动中心、学生医疗中心等。</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顺利完成所有课程，并通过学术考核的学生，将获得波士顿大学出具的项目证书。</w:t>
      </w:r>
    </w:p>
    <w:p>
      <w:pPr>
        <w:pStyle w:val="13"/>
        <w:rPr>
          <w:rFonts w:hint="eastAsia" w:ascii="宋体" w:hAnsi="宋体" w:eastAsia="宋体" w:cs="宋体"/>
          <w:sz w:val="21"/>
          <w:szCs w:val="21"/>
          <w:lang w:eastAsia="zh-CN"/>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项目日程</w:t>
      </w:r>
      <w:r>
        <w:rPr>
          <w:rFonts w:hint="eastAsia" w:ascii="宋体" w:hAnsi="宋体" w:eastAsia="宋体" w:cs="宋体"/>
          <w:sz w:val="21"/>
          <w:szCs w:val="21"/>
        </w:rPr>
        <w:t>】</w:t>
      </w:r>
    </w:p>
    <w:p>
      <w:pPr>
        <w:pStyle w:val="23"/>
        <w:spacing w:line="380" w:lineRule="exact"/>
        <w:ind w:left="141" w:leftChars="67"/>
        <w:jc w:val="center"/>
        <w:rPr>
          <w:rFonts w:hint="eastAsia" w:ascii="宋体" w:hAnsi="宋体" w:eastAsia="宋体" w:cs="宋体"/>
          <w:b/>
          <w:sz w:val="21"/>
          <w:szCs w:val="21"/>
        </w:rPr>
      </w:pPr>
      <w:r>
        <w:rPr>
          <w:rFonts w:hint="eastAsia" w:ascii="宋体" w:hAnsi="宋体" w:eastAsia="宋体" w:cs="宋体"/>
          <w:b/>
          <w:sz w:val="21"/>
          <w:szCs w:val="21"/>
        </w:rPr>
        <w:t>第一周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996"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6526"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19/7/21（星期日）</w:t>
            </w:r>
          </w:p>
        </w:tc>
        <w:tc>
          <w:tcPr>
            <w:tcW w:w="652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飞抵波士顿，入住校内公寓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19/7/22（星期一）</w:t>
            </w:r>
          </w:p>
        </w:tc>
        <w:tc>
          <w:tcPr>
            <w:tcW w:w="6526"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上午：入学及欢迎仪式，项目培训</w:t>
            </w:r>
          </w:p>
          <w:p>
            <w:pPr>
              <w:pStyle w:val="23"/>
              <w:jc w:val="both"/>
              <w:rPr>
                <w:rFonts w:hint="eastAsia" w:ascii="宋体" w:hAnsi="宋体" w:eastAsia="宋体" w:cs="宋体"/>
                <w:color w:val="auto"/>
                <w:sz w:val="21"/>
                <w:szCs w:val="21"/>
              </w:rPr>
            </w:pPr>
            <w:r>
              <w:rPr>
                <w:rFonts w:hint="eastAsia" w:ascii="宋体" w:hAnsi="宋体" w:eastAsia="宋体" w:cs="宋体"/>
                <w:sz w:val="21"/>
                <w:szCs w:val="21"/>
              </w:rPr>
              <w:t>下午： 校园游览，注册并办理学生证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19/7/23（星期二）</w:t>
            </w:r>
          </w:p>
        </w:tc>
        <w:tc>
          <w:tcPr>
            <w:tcW w:w="6526"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上午：【课程】STEM学术预备：清洁能源</w:t>
            </w:r>
          </w:p>
          <w:p>
            <w:pPr>
              <w:ind w:firstLine="630" w:firstLineChars="3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【课程】STEM沟通技能：清洁能源--研讨会式讨论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19/7/24（星期三）</w:t>
            </w:r>
          </w:p>
        </w:tc>
        <w:tc>
          <w:tcPr>
            <w:tcW w:w="6526" w:type="dxa"/>
          </w:tcPr>
          <w:p>
            <w:pPr>
              <w:ind w:left="630" w:hanging="630" w:hangingChars="300"/>
              <w:jc w:val="left"/>
              <w:rPr>
                <w:rFonts w:hint="eastAsia" w:ascii="宋体" w:hAnsi="宋体" w:eastAsia="宋体" w:cs="宋体"/>
                <w:kern w:val="0"/>
                <w:sz w:val="21"/>
                <w:szCs w:val="21"/>
              </w:rPr>
            </w:pPr>
            <w:r>
              <w:rPr>
                <w:rFonts w:hint="eastAsia" w:ascii="宋体" w:hAnsi="宋体" w:eastAsia="宋体" w:cs="宋体"/>
                <w:kern w:val="0"/>
                <w:sz w:val="21"/>
                <w:szCs w:val="21"/>
              </w:rPr>
              <w:t>上午：【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】波士顿大学讲座或访问实验室（Hariri计算机学院参访）</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【课程】STEM沟通技能：如何解决问题</w:t>
            </w:r>
          </w:p>
          <w:p>
            <w:pPr>
              <w:ind w:left="630" w:hanging="630" w:hangingChars="300"/>
              <w:jc w:val="left"/>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19/7/25（星期四）</w:t>
            </w:r>
          </w:p>
        </w:tc>
        <w:tc>
          <w:tcPr>
            <w:tcW w:w="6526" w:type="dxa"/>
          </w:tcPr>
          <w:p>
            <w:pPr>
              <w:pStyle w:val="13"/>
              <w:widowControl w:val="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上午：【课程】STEM沟通技能：工程设计流程及团建活动</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STEM学术预备：工程设计流程</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19/7/26（星期五）</w:t>
            </w:r>
          </w:p>
        </w:tc>
        <w:tc>
          <w:tcPr>
            <w:tcW w:w="6526"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上午：【活动】参访哈佛大学</w:t>
            </w:r>
            <w:bookmarkStart w:id="0" w:name="OLE_LINK5"/>
            <w:bookmarkStart w:id="1" w:name="OLE_LINK6"/>
            <w:r>
              <w:rPr>
                <w:rFonts w:hint="eastAsia" w:ascii="宋体" w:hAnsi="宋体" w:eastAsia="宋体" w:cs="宋体"/>
                <w:kern w:val="0"/>
                <w:sz w:val="21"/>
                <w:szCs w:val="21"/>
              </w:rPr>
              <w:br w:type="textWrapping"/>
            </w:r>
            <w:bookmarkEnd w:id="0"/>
            <w:bookmarkEnd w:id="1"/>
            <w:r>
              <w:rPr>
                <w:rFonts w:hint="eastAsia" w:ascii="宋体" w:hAnsi="宋体" w:eastAsia="宋体" w:cs="宋体"/>
                <w:kern w:val="0"/>
                <w:sz w:val="21"/>
                <w:szCs w:val="21"/>
              </w:rPr>
              <w:t>下午：自学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96"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19/7/27（星期六）</w:t>
            </w:r>
          </w:p>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19/7/28（星期日）</w:t>
            </w:r>
          </w:p>
        </w:tc>
        <w:tc>
          <w:tcPr>
            <w:tcW w:w="6526" w:type="dxa"/>
          </w:tcPr>
          <w:p>
            <w:pPr>
              <w:pStyle w:val="23"/>
              <w:jc w:val="both"/>
              <w:rPr>
                <w:rFonts w:hint="eastAsia" w:ascii="宋体" w:hAnsi="宋体" w:eastAsia="宋体" w:cs="宋体"/>
                <w:color w:val="auto"/>
                <w:sz w:val="21"/>
                <w:szCs w:val="21"/>
              </w:rPr>
            </w:pPr>
            <w:r>
              <w:rPr>
                <w:rFonts w:hint="eastAsia" w:ascii="宋体" w:hAnsi="宋体" w:eastAsia="宋体" w:cs="宋体"/>
                <w:sz w:val="21"/>
                <w:szCs w:val="21"/>
              </w:rPr>
              <w:t>自由活动</w:t>
            </w:r>
          </w:p>
        </w:tc>
      </w:tr>
    </w:tbl>
    <w:p>
      <w:pPr>
        <w:widowControl/>
        <w:jc w:val="center"/>
        <w:rPr>
          <w:rFonts w:hint="eastAsia" w:ascii="宋体" w:hAnsi="宋体" w:eastAsia="宋体" w:cs="宋体"/>
          <w:b/>
          <w:kern w:val="0"/>
          <w:sz w:val="21"/>
          <w:szCs w:val="21"/>
        </w:rPr>
      </w:pPr>
    </w:p>
    <w:p>
      <w:pPr>
        <w:widowControl/>
        <w:jc w:val="center"/>
        <w:rPr>
          <w:rFonts w:hint="eastAsia" w:ascii="宋体" w:hAnsi="宋体" w:eastAsia="宋体" w:cs="宋体"/>
          <w:b/>
          <w:sz w:val="21"/>
          <w:szCs w:val="21"/>
        </w:rPr>
      </w:pPr>
      <w:r>
        <w:rPr>
          <w:rFonts w:hint="eastAsia" w:ascii="宋体" w:hAnsi="宋体" w:eastAsia="宋体" w:cs="宋体"/>
          <w:b/>
          <w:kern w:val="0"/>
          <w:sz w:val="21"/>
          <w:szCs w:val="21"/>
        </w:rPr>
        <w:t>第二周</w:t>
      </w:r>
    </w:p>
    <w:tbl>
      <w:tblPr>
        <w:tblStyle w:val="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982"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6576"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19/7/29（星期一）</w:t>
            </w:r>
          </w:p>
        </w:tc>
        <w:tc>
          <w:tcPr>
            <w:tcW w:w="6576"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上午：</w:t>
            </w:r>
            <w:r>
              <w:rPr>
                <w:rFonts w:hint="eastAsia" w:ascii="宋体" w:hAnsi="宋体" w:eastAsia="宋体" w:cs="宋体"/>
                <w:sz w:val="21"/>
                <w:szCs w:val="21"/>
              </w:rPr>
              <w:t>【课程】</w:t>
            </w:r>
            <w:r>
              <w:rPr>
                <w:rFonts w:hint="eastAsia" w:ascii="宋体" w:hAnsi="宋体" w:eastAsia="宋体" w:cs="宋体"/>
                <w:kern w:val="0"/>
                <w:sz w:val="21"/>
                <w:szCs w:val="21"/>
              </w:rPr>
              <w:t>STEM学术预备：学生主导型研讨会</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STEM沟通技能：学术演讲</w:t>
            </w:r>
            <w:r>
              <w:rPr>
                <w:rFonts w:hint="eastAsia" w:ascii="宋体" w:hAnsi="宋体" w:eastAsia="宋体" w:cs="宋体"/>
                <w:iCs/>
                <w:sz w:val="21"/>
                <w:szCs w:val="21"/>
              </w:rPr>
              <w:br w:type="textWrapping"/>
            </w: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19/7/30（星期二）</w:t>
            </w:r>
          </w:p>
        </w:tc>
        <w:tc>
          <w:tcPr>
            <w:tcW w:w="6576" w:type="dxa"/>
          </w:tcPr>
          <w:p>
            <w:pPr>
              <w:rPr>
                <w:rFonts w:hint="eastAsia" w:ascii="宋体" w:hAnsi="宋体" w:eastAsia="宋体" w:cs="宋体"/>
                <w:sz w:val="21"/>
                <w:szCs w:val="21"/>
              </w:rPr>
            </w:pPr>
            <w:r>
              <w:rPr>
                <w:rFonts w:hint="eastAsia" w:ascii="宋体" w:hAnsi="宋体" w:eastAsia="宋体" w:cs="宋体"/>
                <w:kern w:val="0"/>
                <w:sz w:val="21"/>
                <w:szCs w:val="21"/>
              </w:rPr>
              <w:t>上午：【</w:t>
            </w:r>
            <w:r>
              <w:rPr>
                <w:rFonts w:hint="eastAsia" w:ascii="宋体" w:hAnsi="宋体" w:eastAsia="宋体" w:cs="宋体"/>
                <w:sz w:val="21"/>
                <w:szCs w:val="21"/>
              </w:rPr>
              <w:t>课程】</w:t>
            </w:r>
            <w:r>
              <w:rPr>
                <w:rFonts w:hint="eastAsia" w:ascii="宋体" w:hAnsi="宋体" w:eastAsia="宋体" w:cs="宋体"/>
                <w:kern w:val="0"/>
                <w:sz w:val="21"/>
                <w:szCs w:val="21"/>
              </w:rPr>
              <w:t>STEM学术预备：再思考成就科学</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STEM沟通技能：再思考成就科学：研讨会式讨论</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 xml:space="preserve">】波士顿大学讲座或实验室参访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19/7/31（星期三）</w:t>
            </w:r>
          </w:p>
        </w:tc>
        <w:tc>
          <w:tcPr>
            <w:tcW w:w="6576"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上午：【课程】STEM学术预备：DNA提取</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STEM沟通技能：学术海报制作</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】学院参访The Broad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19/8/1（星期四）</w:t>
            </w:r>
          </w:p>
        </w:tc>
        <w:tc>
          <w:tcPr>
            <w:tcW w:w="6576" w:type="dxa"/>
          </w:tcPr>
          <w:p>
            <w:pPr>
              <w:ind w:left="630" w:hanging="630" w:hangingChars="300"/>
              <w:rPr>
                <w:rFonts w:hint="eastAsia" w:ascii="宋体" w:hAnsi="宋体" w:eastAsia="宋体" w:cs="宋体"/>
                <w:kern w:val="0"/>
                <w:sz w:val="21"/>
                <w:szCs w:val="21"/>
              </w:rPr>
            </w:pPr>
            <w:r>
              <w:rPr>
                <w:rFonts w:hint="eastAsia" w:ascii="宋体" w:hAnsi="宋体" w:eastAsia="宋体" w:cs="宋体"/>
                <w:kern w:val="0"/>
                <w:sz w:val="21"/>
                <w:szCs w:val="21"/>
              </w:rPr>
              <w:t>上午： 【课程】STEM学术预备：科技海报研究主题</w:t>
            </w:r>
          </w:p>
          <w:p>
            <w:pPr>
              <w:ind w:left="630" w:hanging="630" w:hangingChars="300"/>
              <w:rPr>
                <w:rFonts w:hint="eastAsia" w:ascii="宋体" w:hAnsi="宋体" w:eastAsia="宋体" w:cs="宋体"/>
                <w:kern w:val="0"/>
                <w:sz w:val="21"/>
                <w:szCs w:val="21"/>
              </w:rPr>
            </w:pPr>
            <w:r>
              <w:rPr>
                <w:rFonts w:hint="eastAsia" w:ascii="宋体" w:hAnsi="宋体" w:eastAsia="宋体" w:cs="宋体"/>
                <w:kern w:val="0"/>
                <w:sz w:val="21"/>
                <w:szCs w:val="21"/>
              </w:rPr>
              <w:t xml:space="preserve">       【课程】STEM学术预备：机器人、全息图和动力学</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19/8/2（星期五）</w:t>
            </w:r>
          </w:p>
        </w:tc>
        <w:tc>
          <w:tcPr>
            <w:tcW w:w="6576"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上午：【活动】参访麻省理工学院（MIT）</w:t>
            </w:r>
          </w:p>
          <w:p>
            <w:pPr>
              <w:rPr>
                <w:rFonts w:hint="eastAsia" w:ascii="宋体" w:hAnsi="宋体" w:eastAsia="宋体" w:cs="宋体"/>
                <w:iCs/>
                <w:kern w:val="0"/>
                <w:sz w:val="21"/>
                <w:szCs w:val="21"/>
              </w:rPr>
            </w:pPr>
            <w:r>
              <w:rPr>
                <w:rFonts w:hint="eastAsia" w:ascii="宋体" w:hAnsi="宋体" w:eastAsia="宋体" w:cs="宋体"/>
                <w:kern w:val="0"/>
                <w:sz w:val="21"/>
                <w:szCs w:val="21"/>
              </w:rPr>
              <w:t>下午：自学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982"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19/8/3（星期六）</w:t>
            </w:r>
          </w:p>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19/8/4（星期日）</w:t>
            </w:r>
          </w:p>
        </w:tc>
        <w:tc>
          <w:tcPr>
            <w:tcW w:w="6576"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自由活动</w:t>
            </w:r>
          </w:p>
        </w:tc>
      </w:tr>
    </w:tbl>
    <w:p>
      <w:pPr>
        <w:pStyle w:val="23"/>
        <w:ind w:left="141" w:leftChars="67"/>
        <w:rPr>
          <w:rFonts w:hint="eastAsia" w:ascii="宋体" w:hAnsi="宋体" w:eastAsia="宋体" w:cs="宋体"/>
          <w:b/>
          <w:color w:val="auto"/>
          <w:sz w:val="21"/>
          <w:szCs w:val="21"/>
        </w:rPr>
      </w:pPr>
    </w:p>
    <w:p>
      <w:pPr>
        <w:pStyle w:val="23"/>
        <w:ind w:left="141" w:leftChars="67"/>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第三周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153"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6369"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19/8/5（星期一）</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上午：【课程】STEM学术预备：科技海报制作准备</w:t>
            </w:r>
          </w:p>
          <w:p>
            <w:pPr>
              <w:ind w:left="1470" w:leftChars="300" w:hanging="840" w:hangingChars="4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STEM沟通技能：工程设计流程与团队项目</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19/8/6（星期二）</w:t>
            </w:r>
          </w:p>
        </w:tc>
        <w:tc>
          <w:tcPr>
            <w:tcW w:w="6369" w:type="dxa"/>
          </w:tcPr>
          <w:p>
            <w:pPr>
              <w:ind w:left="3360" w:hanging="3360" w:hangingChars="1600"/>
              <w:rPr>
                <w:rFonts w:hint="eastAsia" w:ascii="宋体" w:hAnsi="宋体" w:eastAsia="宋体" w:cs="宋体"/>
                <w:kern w:val="0"/>
                <w:sz w:val="21"/>
                <w:szCs w:val="21"/>
              </w:rPr>
            </w:pPr>
            <w:r>
              <w:rPr>
                <w:rFonts w:hint="eastAsia" w:ascii="宋体" w:hAnsi="宋体" w:eastAsia="宋体" w:cs="宋体"/>
                <w:kern w:val="0"/>
                <w:sz w:val="21"/>
                <w:szCs w:val="21"/>
              </w:rPr>
              <w:t>上午：【课程】STEM学术预备：暗物质</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STEM沟通技能：暗物质—研讨会式讨论</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19/8/7（星期三）</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w:t>
            </w:r>
            <w:r>
              <w:rPr>
                <w:rFonts w:hint="eastAsia" w:ascii="宋体" w:hAnsi="宋体" w:eastAsia="宋体" w:cs="宋体"/>
                <w:sz w:val="21"/>
                <w:szCs w:val="21"/>
              </w:rPr>
              <w:t>【课程】STEM学术预备：设计、书写及制作科技海报</w:t>
            </w:r>
          </w:p>
          <w:p>
            <w:pPr>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iCs/>
                <w:sz w:val="21"/>
                <w:szCs w:val="21"/>
              </w:rPr>
              <w:t>课程</w:t>
            </w:r>
            <w:r>
              <w:rPr>
                <w:rFonts w:hint="eastAsia" w:ascii="宋体" w:hAnsi="宋体" w:eastAsia="宋体" w:cs="宋体"/>
                <w:kern w:val="0"/>
                <w:sz w:val="21"/>
                <w:szCs w:val="21"/>
              </w:rPr>
              <w:t>】STEM学术预备：环境科学：社区水系统</w:t>
            </w:r>
          </w:p>
          <w:p>
            <w:pPr>
              <w:rPr>
                <w:rFonts w:hint="eastAsia" w:ascii="宋体" w:hAnsi="宋体" w:eastAsia="宋体" w:cs="宋体"/>
                <w:kern w:val="0"/>
                <w:sz w:val="21"/>
                <w:szCs w:val="21"/>
              </w:rPr>
            </w:pPr>
            <w:r>
              <w:rPr>
                <w:rFonts w:hint="eastAsia" w:ascii="宋体" w:hAnsi="宋体" w:eastAsia="宋体" w:cs="宋体"/>
                <w:kern w:val="0"/>
                <w:sz w:val="21"/>
                <w:szCs w:val="21"/>
              </w:rPr>
              <w:t>下午：【活动】波士顿大学讲座或实验室访问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19/8/8（星期四）</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上午：【课程】STEM学术预备：大数据及人工智能</w:t>
            </w:r>
          </w:p>
          <w:p>
            <w:pPr>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【课程】STEM沟通技能：大数据及人工智能讨论</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19/8/9（星期五）</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上午：【活动】参访波士顿港群岛国家公园：奇观岛</w:t>
            </w:r>
          </w:p>
          <w:p>
            <w:pPr>
              <w:rPr>
                <w:rFonts w:hint="eastAsia" w:ascii="宋体" w:hAnsi="宋体" w:eastAsia="宋体" w:cs="宋体"/>
                <w:kern w:val="0"/>
                <w:sz w:val="21"/>
                <w:szCs w:val="21"/>
              </w:rPr>
            </w:pPr>
            <w:r>
              <w:rPr>
                <w:rFonts w:hint="eastAsia" w:ascii="宋体" w:hAnsi="宋体" w:eastAsia="宋体" w:cs="宋体"/>
                <w:kern w:val="0"/>
                <w:sz w:val="21"/>
                <w:szCs w:val="21"/>
              </w:rPr>
              <w:t>下午：自学</w:t>
            </w:r>
            <w:r>
              <w:rPr>
                <w:rFonts w:hint="eastAsia" w:ascii="宋体" w:hAnsi="宋体" w:eastAsia="宋体" w:cs="宋体"/>
                <w:vanish/>
                <w:color w:val="000000"/>
                <w:sz w:val="21"/>
                <w:szCs w:val="21"/>
              </w:rPr>
              <w:drawing>
                <wp:inline distT="0" distB="0" distL="0" distR="0">
                  <wp:extent cx="6096000" cy="1638300"/>
                  <wp:effectExtent l="0" t="0" r="0" b="0"/>
                  <wp:docPr id="11" name="图片 11" descr="http://www.whoi.edu/cms/responsive/img/media-aerials-IMG_2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www.whoi.edu/cms/responsive/img/media-aerials-IMG_22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0" cy="16383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19/8/10（星期六）</w:t>
            </w:r>
          </w:p>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19/8/11（星期日）</w:t>
            </w:r>
          </w:p>
        </w:tc>
        <w:tc>
          <w:tcPr>
            <w:tcW w:w="6369"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自由活动</w:t>
            </w:r>
          </w:p>
        </w:tc>
      </w:tr>
    </w:tbl>
    <w:p>
      <w:pPr>
        <w:pStyle w:val="13"/>
        <w:spacing w:line="360" w:lineRule="auto"/>
        <w:rPr>
          <w:rFonts w:hint="eastAsia" w:ascii="宋体" w:hAnsi="宋体" w:eastAsia="宋体" w:cs="宋体"/>
          <w:sz w:val="21"/>
          <w:szCs w:val="21"/>
          <w:u w:val="single"/>
          <w:lang w:eastAsia="zh-CN"/>
        </w:rPr>
      </w:pPr>
    </w:p>
    <w:p>
      <w:pPr>
        <w:pStyle w:val="23"/>
        <w:ind w:left="141" w:leftChars="67"/>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第四周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2153"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6369" w:type="dxa"/>
          </w:tcPr>
          <w:p>
            <w:pPr>
              <w:pStyle w:val="23"/>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19/8/12（星期一）</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上午：【课程】STEM学术预备：展望未来的科学家之路</w:t>
            </w:r>
          </w:p>
          <w:p>
            <w:pPr>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【课程】STEM学术预备：展望未来的科学家之路</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19/8/13（星期二）</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上午：【课程】STEM学术预备：学生主导研讨会：空间科学</w:t>
            </w:r>
          </w:p>
          <w:p>
            <w:pPr>
              <w:ind w:firstLine="630" w:firstLineChars="300"/>
              <w:rPr>
                <w:rFonts w:hint="eastAsia" w:ascii="宋体" w:hAnsi="宋体" w:eastAsia="宋体" w:cs="宋体"/>
                <w:kern w:val="0"/>
                <w:sz w:val="21"/>
                <w:szCs w:val="21"/>
              </w:rPr>
            </w:pPr>
            <w:r>
              <w:rPr>
                <w:rFonts w:hint="eastAsia" w:ascii="宋体" w:hAnsi="宋体" w:eastAsia="宋体" w:cs="宋体"/>
                <w:sz w:val="21"/>
                <w:szCs w:val="21"/>
              </w:rPr>
              <w:t>【课程】</w:t>
            </w:r>
            <w:r>
              <w:rPr>
                <w:rFonts w:hint="eastAsia" w:ascii="宋体" w:hAnsi="宋体" w:eastAsia="宋体" w:cs="宋体"/>
                <w:kern w:val="0"/>
                <w:sz w:val="21"/>
                <w:szCs w:val="21"/>
              </w:rPr>
              <w:t>STEM学术预备：空间科学</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19/8/14（星期三）</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w:t>
            </w:r>
            <w:r>
              <w:rPr>
                <w:rFonts w:hint="eastAsia" w:ascii="宋体" w:hAnsi="宋体" w:eastAsia="宋体" w:cs="宋体"/>
                <w:sz w:val="21"/>
                <w:szCs w:val="21"/>
              </w:rPr>
              <w:t>【课程】</w:t>
            </w:r>
            <w:r>
              <w:rPr>
                <w:rFonts w:hint="eastAsia" w:ascii="宋体" w:hAnsi="宋体" w:eastAsia="宋体" w:cs="宋体"/>
                <w:kern w:val="0"/>
                <w:sz w:val="21"/>
                <w:szCs w:val="21"/>
              </w:rPr>
              <w:t>STEM学术预备：团队互评及科技海报预演</w:t>
            </w:r>
          </w:p>
          <w:p>
            <w:pPr>
              <w:rPr>
                <w:rFonts w:hint="eastAsia" w:ascii="宋体" w:hAnsi="宋体" w:eastAsia="宋体" w:cs="宋体"/>
                <w:kern w:val="0"/>
                <w:sz w:val="21"/>
                <w:szCs w:val="21"/>
              </w:rPr>
            </w:pPr>
            <w:r>
              <w:rPr>
                <w:rFonts w:hint="eastAsia" w:ascii="宋体" w:hAnsi="宋体" w:eastAsia="宋体" w:cs="宋体"/>
                <w:kern w:val="0"/>
                <w:sz w:val="21"/>
                <w:szCs w:val="21"/>
              </w:rPr>
              <w:t xml:space="preserve">      【课程】STEM沟通技能：</w:t>
            </w:r>
            <w:r>
              <w:rPr>
                <w:rFonts w:hint="eastAsia" w:ascii="宋体" w:hAnsi="宋体" w:eastAsia="宋体" w:cs="宋体"/>
                <w:iCs/>
                <w:sz w:val="21"/>
                <w:szCs w:val="21"/>
              </w:rPr>
              <w:t>顶点科学海报展示</w:t>
            </w:r>
          </w:p>
          <w:p>
            <w:pPr>
              <w:rPr>
                <w:rFonts w:hint="eastAsia" w:ascii="宋体" w:hAnsi="宋体" w:eastAsia="宋体" w:cs="宋体"/>
                <w:kern w:val="0"/>
                <w:sz w:val="21"/>
                <w:szCs w:val="21"/>
              </w:rPr>
            </w:pPr>
            <w:r>
              <w:rPr>
                <w:rFonts w:hint="eastAsia" w:ascii="宋体" w:hAnsi="宋体" w:eastAsia="宋体" w:cs="宋体"/>
                <w:kern w:val="0"/>
                <w:sz w:val="21"/>
                <w:szCs w:val="21"/>
              </w:rPr>
              <w:t>下午：【</w:t>
            </w:r>
            <w:r>
              <w:rPr>
                <w:rFonts w:hint="eastAsia" w:ascii="宋体" w:hAnsi="宋体" w:eastAsia="宋体" w:cs="宋体"/>
                <w:iCs/>
                <w:sz w:val="21"/>
                <w:szCs w:val="21"/>
              </w:rPr>
              <w:t>活动</w:t>
            </w:r>
            <w:r>
              <w:rPr>
                <w:rFonts w:hint="eastAsia" w:ascii="宋体" w:hAnsi="宋体" w:eastAsia="宋体" w:cs="宋体"/>
                <w:kern w:val="0"/>
                <w:sz w:val="21"/>
                <w:szCs w:val="21"/>
              </w:rPr>
              <w:t>】波士顿大学讲座或实验室参访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19/8/15（星期四）</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上午：【竞赛】顶点研究成果竞赛</w:t>
            </w:r>
          </w:p>
          <w:p>
            <w:pPr>
              <w:ind w:firstLine="630" w:firstLineChars="300"/>
              <w:rPr>
                <w:rFonts w:hint="eastAsia" w:ascii="宋体" w:hAnsi="宋体" w:eastAsia="宋体" w:cs="宋体"/>
                <w:b/>
                <w:iCs/>
                <w:sz w:val="21"/>
                <w:szCs w:val="21"/>
              </w:rPr>
            </w:pPr>
            <w:r>
              <w:rPr>
                <w:rFonts w:hint="eastAsia" w:ascii="宋体" w:hAnsi="宋体" w:eastAsia="宋体" w:cs="宋体"/>
                <w:kern w:val="0"/>
                <w:sz w:val="21"/>
                <w:szCs w:val="21"/>
              </w:rPr>
              <w:t>【竞赛】</w:t>
            </w:r>
            <w:bookmarkStart w:id="2" w:name="OLE_LINK44"/>
            <w:bookmarkStart w:id="3" w:name="OLE_LINK45"/>
            <w:r>
              <w:rPr>
                <w:rFonts w:hint="eastAsia" w:ascii="宋体" w:hAnsi="宋体" w:eastAsia="宋体" w:cs="宋体"/>
                <w:kern w:val="0"/>
                <w:sz w:val="21"/>
                <w:szCs w:val="21"/>
              </w:rPr>
              <w:t>顶点研究成果竞赛</w:t>
            </w:r>
          </w:p>
          <w:bookmarkEnd w:id="2"/>
          <w:bookmarkEnd w:id="3"/>
          <w:p>
            <w:pPr>
              <w:rPr>
                <w:rFonts w:hint="eastAsia" w:ascii="宋体" w:hAnsi="宋体" w:eastAsia="宋体" w:cs="宋体"/>
                <w:kern w:val="0"/>
                <w:sz w:val="21"/>
                <w:szCs w:val="21"/>
              </w:rPr>
            </w:pPr>
            <w:r>
              <w:rPr>
                <w:rFonts w:hint="eastAsia" w:ascii="宋体" w:hAnsi="宋体" w:eastAsia="宋体" w:cs="宋体"/>
                <w:kern w:val="0"/>
                <w:sz w:val="21"/>
                <w:szCs w:val="21"/>
              </w:rPr>
              <w:t>中午-下午：结业仪式及颁发项目证书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19/8/16（星期五）</w:t>
            </w:r>
          </w:p>
        </w:tc>
        <w:tc>
          <w:tcPr>
            <w:tcW w:w="6369" w:type="dxa"/>
          </w:tcPr>
          <w:p>
            <w:pPr>
              <w:rPr>
                <w:rFonts w:hint="eastAsia" w:ascii="宋体" w:hAnsi="宋体" w:eastAsia="宋体" w:cs="宋体"/>
                <w:kern w:val="0"/>
                <w:sz w:val="21"/>
                <w:szCs w:val="21"/>
              </w:rPr>
            </w:pPr>
            <w:r>
              <w:rPr>
                <w:rFonts w:hint="eastAsia" w:ascii="宋体" w:hAnsi="宋体" w:eastAsia="宋体" w:cs="宋体"/>
                <w:kern w:val="0"/>
                <w:sz w:val="21"/>
                <w:szCs w:val="21"/>
              </w:rPr>
              <w:t>上午：【活动】参观新英格兰水族馆</w:t>
            </w:r>
            <w:r>
              <w:rPr>
                <w:rFonts w:hint="eastAsia" w:ascii="宋体" w:hAnsi="宋体" w:eastAsia="宋体" w:cs="宋体"/>
                <w:iCs/>
                <w:kern w:val="0"/>
                <w:sz w:val="21"/>
                <w:szCs w:val="21"/>
              </w:rPr>
              <w:t xml:space="preserve"> </w:t>
            </w:r>
            <w:r>
              <w:rPr>
                <w:rFonts w:hint="eastAsia" w:ascii="宋体" w:hAnsi="宋体" w:eastAsia="宋体" w:cs="宋体"/>
                <w:iCs/>
                <w:kern w:val="0"/>
                <w:sz w:val="21"/>
                <w:szCs w:val="21"/>
              </w:rPr>
              <w:br w:type="textWrapping"/>
            </w:r>
            <w:r>
              <w:rPr>
                <w:rFonts w:hint="eastAsia" w:ascii="宋体" w:hAnsi="宋体" w:eastAsia="宋体" w:cs="宋体"/>
                <w:kern w:val="0"/>
                <w:sz w:val="21"/>
                <w:szCs w:val="21"/>
              </w:rPr>
              <w:t>下午：自由活动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153" w:type="dxa"/>
          </w:tcPr>
          <w:p>
            <w:pPr>
              <w:pStyle w:val="23"/>
              <w:jc w:val="both"/>
              <w:rPr>
                <w:rFonts w:hint="eastAsia" w:ascii="宋体" w:hAnsi="宋体" w:eastAsia="宋体" w:cs="宋体"/>
                <w:color w:val="auto"/>
                <w:sz w:val="21"/>
                <w:szCs w:val="21"/>
              </w:rPr>
            </w:pPr>
            <w:r>
              <w:rPr>
                <w:rFonts w:hint="eastAsia" w:ascii="宋体" w:hAnsi="宋体" w:eastAsia="宋体" w:cs="宋体"/>
                <w:color w:val="auto"/>
                <w:sz w:val="21"/>
                <w:szCs w:val="21"/>
              </w:rPr>
              <w:t>19/8/17（星期六）</w:t>
            </w:r>
          </w:p>
        </w:tc>
        <w:tc>
          <w:tcPr>
            <w:tcW w:w="6369" w:type="dxa"/>
          </w:tcPr>
          <w:p>
            <w:pPr>
              <w:jc w:val="left"/>
              <w:rPr>
                <w:rFonts w:hint="eastAsia" w:ascii="宋体" w:hAnsi="宋体" w:eastAsia="宋体" w:cs="宋体"/>
                <w:kern w:val="0"/>
                <w:sz w:val="21"/>
                <w:szCs w:val="21"/>
              </w:rPr>
            </w:pPr>
            <w:r>
              <w:rPr>
                <w:rFonts w:hint="eastAsia" w:ascii="宋体" w:hAnsi="宋体" w:eastAsia="宋体" w:cs="宋体"/>
                <w:kern w:val="0"/>
                <w:sz w:val="21"/>
                <w:szCs w:val="21"/>
              </w:rPr>
              <w:t>启程回国，次日抵达国内</w:t>
            </w:r>
          </w:p>
        </w:tc>
      </w:tr>
    </w:tbl>
    <w:p>
      <w:pPr>
        <w:spacing w:line="360" w:lineRule="auto"/>
        <w:rPr>
          <w:rFonts w:hint="eastAsia" w:ascii="宋体" w:hAnsi="宋体" w:eastAsia="宋体" w:cs="宋体"/>
          <w:iCs/>
          <w:kern w:val="0"/>
          <w:sz w:val="21"/>
          <w:szCs w:val="21"/>
        </w:rPr>
      </w:pPr>
      <w:r>
        <w:rPr>
          <w:rFonts w:hint="eastAsia" w:ascii="宋体" w:hAnsi="宋体" w:eastAsia="宋体" w:cs="宋体"/>
          <w:iCs/>
          <w:kern w:val="0"/>
          <w:sz w:val="21"/>
          <w:szCs w:val="21"/>
        </w:rPr>
        <w:t>注：以上为参考行程，实际日程以学校最终出具的安排为准</w:t>
      </w:r>
    </w:p>
    <w:p>
      <w:pPr>
        <w:spacing w:line="360" w:lineRule="auto"/>
        <w:rPr>
          <w:rFonts w:hint="eastAsia" w:ascii="宋体" w:hAnsi="宋体" w:eastAsia="宋体" w:cs="宋体"/>
          <w:iCs/>
          <w:kern w:val="0"/>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4" w:hRule="atLeast"/>
        </w:trPr>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57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约5,599美元（约合人民币3.7万）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57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申请费、学费、杂费、住宿费（校内公寓）、在读期间医疗保险、及项目设计与管理费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657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国际机票、签证费、个人生活费</w:t>
            </w:r>
          </w:p>
        </w:tc>
      </w:tr>
    </w:tbl>
    <w:p>
      <w:pPr>
        <w:pStyle w:val="13"/>
        <w:spacing w:line="360" w:lineRule="auto"/>
        <w:rPr>
          <w:rFonts w:hint="eastAsia" w:ascii="宋体" w:hAnsi="宋体" w:eastAsia="宋体" w:cs="宋体"/>
          <w:sz w:val="21"/>
          <w:szCs w:val="21"/>
          <w:u w:val="single"/>
          <w:lang w:eastAsia="zh-CN"/>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三、项目申请</w:t>
      </w:r>
    </w:p>
    <w:p>
      <w:pPr>
        <w:pStyle w:val="24"/>
        <w:numPr>
          <w:ilvl w:val="0"/>
          <w:numId w:val="5"/>
        </w:numPr>
        <w:spacing w:line="360" w:lineRule="auto"/>
        <w:ind w:firstLineChars="0"/>
        <w:rPr>
          <w:rFonts w:hint="eastAsia" w:ascii="宋体" w:hAnsi="宋体" w:eastAsia="宋体" w:cs="宋体"/>
          <w:b/>
          <w:kern w:val="0"/>
          <w:sz w:val="21"/>
          <w:szCs w:val="21"/>
        </w:rPr>
      </w:pPr>
      <w:r>
        <w:rPr>
          <w:rFonts w:hint="eastAsia" w:ascii="宋体" w:hAnsi="宋体" w:eastAsia="宋体" w:cs="宋体"/>
          <w:b/>
          <w:sz w:val="21"/>
          <w:szCs w:val="21"/>
        </w:rPr>
        <w:t>申请条件</w:t>
      </w:r>
    </w:p>
    <w:p>
      <w:pPr>
        <w:pStyle w:val="24"/>
        <w:widowControl/>
        <w:numPr>
          <w:ilvl w:val="0"/>
          <w:numId w:val="6"/>
        </w:numPr>
        <w:spacing w:line="360" w:lineRule="auto"/>
        <w:ind w:left="425" w:leftChars="0" w:hanging="425"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仅限于本校全日制本科生、研究生及博士生申请，成绩优异、道德品质好，在校期间未受过纪律处分，身心健康，能顺利完成在美学习任务；</w:t>
      </w:r>
    </w:p>
    <w:p>
      <w:pPr>
        <w:pStyle w:val="24"/>
        <w:widowControl/>
        <w:numPr>
          <w:ilvl w:val="0"/>
          <w:numId w:val="6"/>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color w:val="000000"/>
          <w:sz w:val="21"/>
          <w:szCs w:val="21"/>
        </w:rPr>
        <w:t>语言要求：托福55分以上，雅思5.5以上或通过波士顿大学英语内部测试；</w:t>
      </w:r>
    </w:p>
    <w:p>
      <w:pPr>
        <w:pStyle w:val="24"/>
        <w:widowControl/>
        <w:numPr>
          <w:ilvl w:val="0"/>
          <w:numId w:val="6"/>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家庭具有一定经济基础，能够提供访学所需学费及生活费。</w:t>
      </w:r>
    </w:p>
    <w:p>
      <w:pPr>
        <w:pStyle w:val="24"/>
        <w:widowControl/>
        <w:numPr>
          <w:ilvl w:val="0"/>
          <w:numId w:val="6"/>
        </w:numPr>
        <w:spacing w:line="360" w:lineRule="auto"/>
        <w:ind w:left="425" w:leftChars="0" w:hanging="425"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通过全美国际教育协会的项目面试、波士顿大学的学术审核、以及我校院系及</w:t>
      </w:r>
    </w:p>
    <w:p>
      <w:pPr>
        <w:pStyle w:val="24"/>
        <w:numPr>
          <w:ilvl w:val="0"/>
          <w:numId w:val="6"/>
        </w:numPr>
        <w:spacing w:line="360" w:lineRule="auto"/>
        <w:ind w:left="425" w:leftChars="0" w:hanging="425" w:firstLineChars="0"/>
        <w:rPr>
          <w:rFonts w:hint="eastAsia" w:ascii="宋体" w:hAnsi="宋体" w:eastAsia="宋体" w:cs="宋体"/>
          <w:b w:val="0"/>
          <w:bCs w:val="0"/>
          <w:kern w:val="0"/>
          <w:sz w:val="21"/>
          <w:szCs w:val="21"/>
        </w:rPr>
      </w:pPr>
      <w:r>
        <w:rPr>
          <w:rFonts w:hint="eastAsia" w:ascii="宋体" w:hAnsi="宋体" w:eastAsia="宋体" w:cs="宋体"/>
          <w:b w:val="0"/>
          <w:bCs w:val="0"/>
          <w:sz w:val="21"/>
          <w:szCs w:val="21"/>
        </w:rPr>
        <w:t>国际交流处的派出资格审核。</w:t>
      </w:r>
      <w:r>
        <w:rPr>
          <w:rFonts w:hint="eastAsia" w:ascii="宋体" w:hAnsi="宋体" w:eastAsia="宋体" w:cs="宋体"/>
          <w:b w:val="0"/>
          <w:bCs w:val="0"/>
          <w:kern w:val="0"/>
          <w:sz w:val="21"/>
          <w:szCs w:val="21"/>
        </w:rPr>
        <w:t xml:space="preserve"> </w:t>
      </w:r>
    </w:p>
    <w:p>
      <w:pPr>
        <w:pStyle w:val="24"/>
        <w:spacing w:line="360" w:lineRule="auto"/>
        <w:ind w:left="570" w:firstLine="210" w:firstLineChars="100"/>
        <w:rPr>
          <w:rFonts w:hint="eastAsia" w:ascii="宋体" w:hAnsi="宋体" w:eastAsia="宋体" w:cs="宋体"/>
          <w:b w:val="0"/>
          <w:bCs w:val="0"/>
          <w:kern w:val="0"/>
          <w:sz w:val="21"/>
          <w:szCs w:val="21"/>
        </w:rPr>
      </w:pPr>
    </w:p>
    <w:p>
      <w:pPr>
        <w:pStyle w:val="24"/>
        <w:numPr>
          <w:ilvl w:val="0"/>
          <w:numId w:val="7"/>
        </w:numPr>
        <w:spacing w:line="360" w:lineRule="auto"/>
        <w:ind w:firstLineChars="0"/>
        <w:rPr>
          <w:rFonts w:hint="eastAsia" w:ascii="宋体" w:hAnsi="宋体" w:eastAsia="宋体" w:cs="宋体"/>
          <w:b/>
          <w:kern w:val="0"/>
          <w:sz w:val="21"/>
          <w:szCs w:val="21"/>
        </w:rPr>
      </w:pPr>
      <w:r>
        <w:rPr>
          <w:rFonts w:hint="eastAsia" w:ascii="宋体" w:hAnsi="宋体" w:eastAsia="宋体" w:cs="宋体"/>
          <w:b/>
          <w:kern w:val="0"/>
          <w:sz w:val="21"/>
          <w:szCs w:val="21"/>
        </w:rPr>
        <w:t>项目申请录取方式和报名流程</w:t>
      </w:r>
    </w:p>
    <w:p>
      <w:pPr>
        <w:pStyle w:val="26"/>
        <w:numPr>
          <w:ilvl w:val="0"/>
          <w:numId w:val="8"/>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学生学生本人提出申请，在学校国际</w:t>
      </w:r>
      <w:r>
        <w:rPr>
          <w:rFonts w:hint="eastAsia" w:ascii="宋体" w:hAnsi="宋体" w:cs="宋体"/>
          <w:kern w:val="0"/>
          <w:sz w:val="21"/>
          <w:szCs w:val="21"/>
          <w:lang w:val="en-US" w:eastAsia="zh-CN"/>
        </w:rPr>
        <w:t>交流与合作处</w:t>
      </w:r>
      <w:r>
        <w:rPr>
          <w:rFonts w:hint="eastAsia" w:ascii="宋体" w:hAnsi="宋体" w:eastAsia="宋体" w:cs="宋体"/>
          <w:kern w:val="0"/>
          <w:sz w:val="21"/>
          <w:szCs w:val="21"/>
        </w:rPr>
        <w:t>报名；</w:t>
      </w:r>
    </w:p>
    <w:p>
      <w:pPr>
        <w:numPr>
          <w:ilvl w:val="0"/>
          <w:numId w:val="8"/>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sz w:val="21"/>
          <w:szCs w:val="21"/>
        </w:rPr>
        <w:t>同时登录项目选拔管理机构 -- 全美国际教育协会网站www.usiea.org填写《世界名校访学2019-2020学年夏秋项目报名表》，网上报名的时间决定录取的顺序和安排宿舍的顺序；</w:t>
      </w:r>
    </w:p>
    <w:p>
      <w:pPr>
        <w:pStyle w:val="24"/>
        <w:numPr>
          <w:ilvl w:val="0"/>
          <w:numId w:val="8"/>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sz w:val="21"/>
          <w:szCs w:val="21"/>
        </w:rPr>
        <w:t>学生申请资料经初步审核后，参加面试确定预录取名单；</w:t>
      </w:r>
    </w:p>
    <w:p>
      <w:pPr>
        <w:pStyle w:val="24"/>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学生提交正式申请材料并缴纳项目费用，获得学校录取及签证后赴美学习；</w:t>
      </w:r>
    </w:p>
    <w:p>
      <w:pPr>
        <w:pStyle w:val="24"/>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月15日</w:t>
      </w:r>
      <w:r>
        <w:rPr>
          <w:rFonts w:hint="eastAsia" w:ascii="宋体" w:hAnsi="宋体" w:eastAsia="宋体" w:cs="宋体"/>
          <w:sz w:val="21"/>
          <w:szCs w:val="21"/>
        </w:rPr>
        <w:t>；</w:t>
      </w:r>
    </w:p>
    <w:p>
      <w:pPr>
        <w:pStyle w:val="24"/>
        <w:numPr>
          <w:ilvl w:val="0"/>
          <w:numId w:val="0"/>
        </w:numPr>
        <w:spacing w:line="360" w:lineRule="auto"/>
        <w:ind w:leftChars="0"/>
        <w:jc w:val="left"/>
        <w:rPr>
          <w:rFonts w:hint="eastAsia" w:ascii="宋体" w:hAnsi="宋体" w:eastAsia="宋体" w:cs="宋体"/>
          <w:kern w:val="0"/>
          <w:sz w:val="21"/>
          <w:szCs w:val="21"/>
        </w:rPr>
      </w:pPr>
    </w:p>
    <w:p>
      <w:pPr>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四、项目管理</w:t>
      </w:r>
    </w:p>
    <w:p>
      <w:pPr>
        <w:spacing w:line="360" w:lineRule="auto"/>
        <w:ind w:firstLine="420" w:firstLineChars="200"/>
        <w:rPr>
          <w:rFonts w:hint="eastAsia" w:ascii="宋体" w:hAnsi="宋体" w:eastAsia="宋体" w:cs="宋体"/>
          <w:b/>
          <w:bCs/>
          <w:kern w:val="0"/>
          <w:sz w:val="21"/>
          <w:szCs w:val="21"/>
          <w:highlight w:val="none"/>
        </w:rPr>
      </w:pPr>
      <w:r>
        <w:rPr>
          <w:rFonts w:hint="eastAsia" w:ascii="宋体" w:hAnsi="宋体" w:eastAsia="宋体" w:cs="宋体"/>
          <w:kern w:val="0"/>
          <w:sz w:val="21"/>
          <w:szCs w:val="21"/>
        </w:rPr>
        <w:t xml:space="preserve"> </w:t>
      </w:r>
      <w:r>
        <w:rPr>
          <w:rFonts w:hint="eastAsia" w:ascii="宋体" w:hAnsi="宋体" w:eastAsia="宋体" w:cs="宋体"/>
          <w:kern w:val="0"/>
          <w:sz w:val="21"/>
          <w:szCs w:val="21"/>
          <w:highlight w:val="none"/>
        </w:rPr>
        <w:t>本项目由本校国际</w:t>
      </w:r>
      <w:r>
        <w:rPr>
          <w:rFonts w:hint="eastAsia" w:ascii="宋体" w:hAnsi="宋体" w:eastAsia="宋体" w:cs="宋体"/>
          <w:kern w:val="0"/>
          <w:sz w:val="21"/>
          <w:szCs w:val="21"/>
          <w:highlight w:val="none"/>
          <w:lang w:val="en-US" w:eastAsia="zh-CN"/>
        </w:rPr>
        <w:t>交流与合作处</w:t>
      </w:r>
      <w:r>
        <w:rPr>
          <w:rFonts w:hint="eastAsia" w:ascii="宋体" w:hAnsi="宋体" w:eastAsia="宋体" w:cs="宋体"/>
          <w:kern w:val="0"/>
          <w:sz w:val="21"/>
          <w:szCs w:val="21"/>
          <w:highlight w:val="none"/>
        </w:rPr>
        <w:t>负责对外联系、派出管理等相关工作。</w:t>
      </w:r>
      <w:r>
        <w:rPr>
          <w:rFonts w:hint="eastAsia" w:ascii="宋体" w:hAnsi="宋体" w:eastAsia="宋体" w:cs="宋体"/>
          <w:bCs/>
          <w:kern w:val="0"/>
          <w:sz w:val="21"/>
          <w:szCs w:val="21"/>
        </w:rPr>
        <w:t>国际交流与合作处</w:t>
      </w:r>
      <w:bookmarkStart w:id="4" w:name="_GoBack"/>
      <w:bookmarkEnd w:id="4"/>
      <w:r>
        <w:rPr>
          <w:rFonts w:hint="eastAsia" w:ascii="宋体" w:hAnsi="宋体" w:eastAsia="宋体" w:cs="宋体"/>
          <w:kern w:val="0"/>
          <w:sz w:val="21"/>
          <w:szCs w:val="21"/>
          <w:highlight w:val="none"/>
        </w:rPr>
        <w:t>、教务处、学院共同选拔派出学生。</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咨询电话：国际交流与合作处 028-85966899</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全美国际教育协会咨询电话:</w:t>
      </w:r>
      <w:r>
        <w:rPr>
          <w:rFonts w:hint="eastAsia" w:ascii="宋体" w:hAnsi="宋体" w:eastAsia="宋体" w:cs="宋体"/>
          <w:bCs/>
          <w:kern w:val="0"/>
          <w:sz w:val="21"/>
          <w:szCs w:val="21"/>
          <w:lang w:val="en-US" w:eastAsia="zh-CN"/>
        </w:rPr>
        <w:t xml:space="preserve"> 17358513797 黄老师 </w:t>
      </w:r>
      <w:r>
        <w:rPr>
          <w:rFonts w:hint="eastAsia" w:ascii="宋体" w:hAnsi="宋体" w:eastAsia="宋体" w:cs="宋体"/>
          <w:bCs/>
          <w:kern w:val="0"/>
          <w:sz w:val="21"/>
          <w:szCs w:val="21"/>
        </w:rPr>
        <w:t>18988936428李老师</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 xml:space="preserve"> 028-61983024</w:t>
      </w:r>
      <w:r>
        <w:rPr>
          <w:rFonts w:hint="eastAsia" w:ascii="宋体" w:hAnsi="宋体" w:eastAsia="宋体" w:cs="宋体"/>
          <w:bCs/>
          <w:kern w:val="0"/>
          <w:sz w:val="21"/>
          <w:szCs w:val="21"/>
        </w:rPr>
        <w:t>（周一至周五 9:00—18:00）</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全美国际教育协会官网：</w:t>
      </w: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HYPERLINK "http://www.usiea.org" </w:instrText>
      </w:r>
      <w:r>
        <w:rPr>
          <w:rFonts w:hint="eastAsia" w:ascii="宋体" w:hAnsi="宋体" w:eastAsia="宋体" w:cs="宋体"/>
          <w:bCs/>
          <w:kern w:val="0"/>
          <w:sz w:val="21"/>
          <w:szCs w:val="21"/>
        </w:rPr>
        <w:fldChar w:fldCharType="separate"/>
      </w:r>
      <w:r>
        <w:rPr>
          <w:rFonts w:hint="eastAsia" w:ascii="宋体" w:hAnsi="宋体" w:eastAsia="宋体" w:cs="宋体"/>
          <w:bCs/>
          <w:kern w:val="0"/>
          <w:sz w:val="21"/>
          <w:szCs w:val="21"/>
        </w:rPr>
        <w:t>www.usiea.org</w:t>
      </w:r>
      <w:r>
        <w:rPr>
          <w:rFonts w:hint="eastAsia" w:ascii="宋体" w:hAnsi="宋体" w:eastAsia="宋体" w:cs="宋体"/>
          <w:bCs/>
          <w:kern w:val="0"/>
          <w:sz w:val="21"/>
          <w:szCs w:val="21"/>
        </w:rPr>
        <w:fldChar w:fldCharType="end"/>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全美国际教育协会官微：全美国际访学微刊</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项目邮箱咨询：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"mailto:visitbu@yeah.net" </w:instrText>
      </w:r>
      <w:r>
        <w:rPr>
          <w:rFonts w:hint="eastAsia" w:ascii="宋体" w:hAnsi="宋体" w:eastAsia="宋体" w:cs="宋体"/>
          <w:sz w:val="21"/>
          <w:szCs w:val="21"/>
        </w:rPr>
        <w:fldChar w:fldCharType="separate"/>
      </w:r>
      <w:r>
        <w:rPr>
          <w:rStyle w:val="11"/>
          <w:rFonts w:hint="eastAsia" w:ascii="宋体" w:hAnsi="宋体" w:eastAsia="宋体" w:cs="宋体"/>
          <w:kern w:val="0"/>
          <w:sz w:val="21"/>
          <w:szCs w:val="21"/>
        </w:rPr>
        <w:t>visitbu@yeah.net</w:t>
      </w:r>
      <w:r>
        <w:rPr>
          <w:rStyle w:val="11"/>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w:t>
      </w:r>
    </w:p>
    <w:p>
      <w:pPr>
        <w:spacing w:line="360" w:lineRule="auto"/>
        <w:ind w:firstLine="420" w:firstLineChars="200"/>
        <w:rPr>
          <w:rFonts w:hint="eastAsia" w:ascii="宋体" w:hAnsi="宋体" w:eastAsia="宋体" w:cs="宋体"/>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1ED30"/>
    <w:multiLevelType w:val="singleLevel"/>
    <w:tmpl w:val="9361ED30"/>
    <w:lvl w:ilvl="0" w:tentative="0">
      <w:start w:val="1"/>
      <w:numFmt w:val="decimal"/>
      <w:lvlText w:val="%1)"/>
      <w:lvlJc w:val="left"/>
      <w:pPr>
        <w:ind w:left="425" w:hanging="425"/>
      </w:pPr>
      <w:rPr>
        <w:rFonts w:hint="default"/>
      </w:rPr>
    </w:lvl>
  </w:abstractNum>
  <w:abstractNum w:abstractNumId="1">
    <w:nsid w:val="38FAD482"/>
    <w:multiLevelType w:val="singleLevel"/>
    <w:tmpl w:val="38FAD482"/>
    <w:lvl w:ilvl="0" w:tentative="0">
      <w:start w:val="1"/>
      <w:numFmt w:val="decimal"/>
      <w:lvlText w:val="%1)"/>
      <w:lvlJc w:val="left"/>
      <w:pPr>
        <w:ind w:left="425" w:hanging="425"/>
      </w:pPr>
      <w:rPr>
        <w:rFonts w:hint="default"/>
      </w:rPr>
    </w:lvl>
  </w:abstractNum>
  <w:abstractNum w:abstractNumId="2">
    <w:nsid w:val="3929256D"/>
    <w:multiLevelType w:val="multilevel"/>
    <w:tmpl w:val="392925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A123859"/>
    <w:multiLevelType w:val="multilevel"/>
    <w:tmpl w:val="5A12385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61C0DDC"/>
    <w:multiLevelType w:val="multilevel"/>
    <w:tmpl w:val="661C0D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4268DC"/>
    <w:multiLevelType w:val="multilevel"/>
    <w:tmpl w:val="704268DC"/>
    <w:lvl w:ilvl="0" w:tentative="0">
      <w:start w:val="4"/>
      <w:numFmt w:val="decimal"/>
      <w:lvlText w:val="%1、"/>
      <w:lvlJc w:val="left"/>
      <w:pPr>
        <w:ind w:left="360" w:hanging="36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3"/>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
  </w:num>
  <w:num w:numId="3">
    <w:abstractNumId w:val="4"/>
  </w:num>
  <w:num w:numId="4">
    <w:abstractNumId w:val="2"/>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49"/>
    <w:rsid w:val="000031A7"/>
    <w:rsid w:val="00004586"/>
    <w:rsid w:val="00005982"/>
    <w:rsid w:val="00006603"/>
    <w:rsid w:val="00020B8F"/>
    <w:rsid w:val="00023308"/>
    <w:rsid w:val="00025888"/>
    <w:rsid w:val="00035963"/>
    <w:rsid w:val="0004373B"/>
    <w:rsid w:val="00056A5F"/>
    <w:rsid w:val="00071B09"/>
    <w:rsid w:val="000726BF"/>
    <w:rsid w:val="00072A24"/>
    <w:rsid w:val="00075E9A"/>
    <w:rsid w:val="00080CF0"/>
    <w:rsid w:val="000848BE"/>
    <w:rsid w:val="00086D8A"/>
    <w:rsid w:val="00090606"/>
    <w:rsid w:val="00096466"/>
    <w:rsid w:val="000A2838"/>
    <w:rsid w:val="000B1EA9"/>
    <w:rsid w:val="000B3239"/>
    <w:rsid w:val="000B3888"/>
    <w:rsid w:val="000B3EB7"/>
    <w:rsid w:val="000C0964"/>
    <w:rsid w:val="000C3356"/>
    <w:rsid w:val="000D0403"/>
    <w:rsid w:val="000D2C7A"/>
    <w:rsid w:val="000D3070"/>
    <w:rsid w:val="000D4C83"/>
    <w:rsid w:val="000D7D33"/>
    <w:rsid w:val="000F4521"/>
    <w:rsid w:val="000F4551"/>
    <w:rsid w:val="00107A88"/>
    <w:rsid w:val="00113B29"/>
    <w:rsid w:val="00115C7F"/>
    <w:rsid w:val="00116567"/>
    <w:rsid w:val="00123010"/>
    <w:rsid w:val="0013007B"/>
    <w:rsid w:val="0013235A"/>
    <w:rsid w:val="0014159D"/>
    <w:rsid w:val="00141C38"/>
    <w:rsid w:val="00153B05"/>
    <w:rsid w:val="00155B3E"/>
    <w:rsid w:val="0016064E"/>
    <w:rsid w:val="00161A81"/>
    <w:rsid w:val="00161BB6"/>
    <w:rsid w:val="001701CE"/>
    <w:rsid w:val="00170A4E"/>
    <w:rsid w:val="00170B12"/>
    <w:rsid w:val="001762A2"/>
    <w:rsid w:val="001810A1"/>
    <w:rsid w:val="00183998"/>
    <w:rsid w:val="00186465"/>
    <w:rsid w:val="0019299D"/>
    <w:rsid w:val="001B6238"/>
    <w:rsid w:val="001B72F8"/>
    <w:rsid w:val="001C0A47"/>
    <w:rsid w:val="001C0EE6"/>
    <w:rsid w:val="001C28A5"/>
    <w:rsid w:val="001C67E7"/>
    <w:rsid w:val="001E0C0A"/>
    <w:rsid w:val="001E156A"/>
    <w:rsid w:val="001E3C4F"/>
    <w:rsid w:val="001E694E"/>
    <w:rsid w:val="001E7B60"/>
    <w:rsid w:val="001F0DF9"/>
    <w:rsid w:val="001F4D09"/>
    <w:rsid w:val="001F61CE"/>
    <w:rsid w:val="00202118"/>
    <w:rsid w:val="002047BF"/>
    <w:rsid w:val="0020772F"/>
    <w:rsid w:val="00210B13"/>
    <w:rsid w:val="0021471E"/>
    <w:rsid w:val="002147E2"/>
    <w:rsid w:val="002158CD"/>
    <w:rsid w:val="00216582"/>
    <w:rsid w:val="00217828"/>
    <w:rsid w:val="002209EF"/>
    <w:rsid w:val="00226BB3"/>
    <w:rsid w:val="00232AAC"/>
    <w:rsid w:val="00240FA2"/>
    <w:rsid w:val="002450B4"/>
    <w:rsid w:val="00253500"/>
    <w:rsid w:val="00254CE6"/>
    <w:rsid w:val="00256463"/>
    <w:rsid w:val="00275921"/>
    <w:rsid w:val="002804FB"/>
    <w:rsid w:val="0028367D"/>
    <w:rsid w:val="002922DD"/>
    <w:rsid w:val="00293228"/>
    <w:rsid w:val="0029555E"/>
    <w:rsid w:val="00297D34"/>
    <w:rsid w:val="002A3E70"/>
    <w:rsid w:val="002B097B"/>
    <w:rsid w:val="002B1248"/>
    <w:rsid w:val="002B461D"/>
    <w:rsid w:val="002B7F02"/>
    <w:rsid w:val="002C02C5"/>
    <w:rsid w:val="002D71DF"/>
    <w:rsid w:val="002E6084"/>
    <w:rsid w:val="002F432E"/>
    <w:rsid w:val="00301095"/>
    <w:rsid w:val="00301403"/>
    <w:rsid w:val="003175DF"/>
    <w:rsid w:val="0032347C"/>
    <w:rsid w:val="0033318C"/>
    <w:rsid w:val="0033394C"/>
    <w:rsid w:val="00335E2B"/>
    <w:rsid w:val="00345563"/>
    <w:rsid w:val="003514E9"/>
    <w:rsid w:val="00356CD4"/>
    <w:rsid w:val="0035719D"/>
    <w:rsid w:val="00361B08"/>
    <w:rsid w:val="0036244F"/>
    <w:rsid w:val="003665B0"/>
    <w:rsid w:val="00393015"/>
    <w:rsid w:val="003969A0"/>
    <w:rsid w:val="003A527D"/>
    <w:rsid w:val="003A541A"/>
    <w:rsid w:val="003B48FE"/>
    <w:rsid w:val="003C3F52"/>
    <w:rsid w:val="003C41B0"/>
    <w:rsid w:val="003C631C"/>
    <w:rsid w:val="003D05DB"/>
    <w:rsid w:val="003D19CD"/>
    <w:rsid w:val="003D351B"/>
    <w:rsid w:val="003E45A7"/>
    <w:rsid w:val="003E4A6F"/>
    <w:rsid w:val="003F2549"/>
    <w:rsid w:val="0040624F"/>
    <w:rsid w:val="004109FC"/>
    <w:rsid w:val="00412695"/>
    <w:rsid w:val="00414222"/>
    <w:rsid w:val="0042028E"/>
    <w:rsid w:val="0042464D"/>
    <w:rsid w:val="00424AB3"/>
    <w:rsid w:val="00424FB9"/>
    <w:rsid w:val="004269B3"/>
    <w:rsid w:val="00430B19"/>
    <w:rsid w:val="004373FF"/>
    <w:rsid w:val="004407D4"/>
    <w:rsid w:val="00444D89"/>
    <w:rsid w:val="00450892"/>
    <w:rsid w:val="00453AA6"/>
    <w:rsid w:val="00455E94"/>
    <w:rsid w:val="00455FEF"/>
    <w:rsid w:val="00457634"/>
    <w:rsid w:val="0046096E"/>
    <w:rsid w:val="00464747"/>
    <w:rsid w:val="00465DC2"/>
    <w:rsid w:val="004715D9"/>
    <w:rsid w:val="00477848"/>
    <w:rsid w:val="00485115"/>
    <w:rsid w:val="004862BD"/>
    <w:rsid w:val="00490A9B"/>
    <w:rsid w:val="00491991"/>
    <w:rsid w:val="004A0E3E"/>
    <w:rsid w:val="004A2BF4"/>
    <w:rsid w:val="004A40E6"/>
    <w:rsid w:val="004B33E9"/>
    <w:rsid w:val="004B555A"/>
    <w:rsid w:val="004C5579"/>
    <w:rsid w:val="004C5763"/>
    <w:rsid w:val="004D45BD"/>
    <w:rsid w:val="004E3E77"/>
    <w:rsid w:val="004E4DB5"/>
    <w:rsid w:val="004E5A82"/>
    <w:rsid w:val="004F4D89"/>
    <w:rsid w:val="004F4FFF"/>
    <w:rsid w:val="004F549C"/>
    <w:rsid w:val="004F7606"/>
    <w:rsid w:val="00501464"/>
    <w:rsid w:val="005061DD"/>
    <w:rsid w:val="00507D94"/>
    <w:rsid w:val="00522D44"/>
    <w:rsid w:val="005231F1"/>
    <w:rsid w:val="00532A59"/>
    <w:rsid w:val="00534453"/>
    <w:rsid w:val="005415B5"/>
    <w:rsid w:val="00551E54"/>
    <w:rsid w:val="00552E90"/>
    <w:rsid w:val="00557303"/>
    <w:rsid w:val="005606AB"/>
    <w:rsid w:val="005671A4"/>
    <w:rsid w:val="005919D1"/>
    <w:rsid w:val="00594BB9"/>
    <w:rsid w:val="00596CA7"/>
    <w:rsid w:val="005A401D"/>
    <w:rsid w:val="005A7DBE"/>
    <w:rsid w:val="005B2337"/>
    <w:rsid w:val="005B3D25"/>
    <w:rsid w:val="005C0802"/>
    <w:rsid w:val="005D14CF"/>
    <w:rsid w:val="005D1A1F"/>
    <w:rsid w:val="005D3B9B"/>
    <w:rsid w:val="005D57DD"/>
    <w:rsid w:val="005E153A"/>
    <w:rsid w:val="005E737D"/>
    <w:rsid w:val="005F0D20"/>
    <w:rsid w:val="00603141"/>
    <w:rsid w:val="00604320"/>
    <w:rsid w:val="006054D4"/>
    <w:rsid w:val="006124B5"/>
    <w:rsid w:val="00616537"/>
    <w:rsid w:val="00617999"/>
    <w:rsid w:val="00621BCA"/>
    <w:rsid w:val="00622826"/>
    <w:rsid w:val="0062533B"/>
    <w:rsid w:val="006320E1"/>
    <w:rsid w:val="006373DA"/>
    <w:rsid w:val="006454A0"/>
    <w:rsid w:val="006560DB"/>
    <w:rsid w:val="0065684A"/>
    <w:rsid w:val="006656CE"/>
    <w:rsid w:val="00671AAC"/>
    <w:rsid w:val="006724C4"/>
    <w:rsid w:val="00673B2B"/>
    <w:rsid w:val="006740B8"/>
    <w:rsid w:val="00674C7E"/>
    <w:rsid w:val="0067513A"/>
    <w:rsid w:val="0067703A"/>
    <w:rsid w:val="00680F24"/>
    <w:rsid w:val="00682759"/>
    <w:rsid w:val="006853D3"/>
    <w:rsid w:val="0069039B"/>
    <w:rsid w:val="00692EF2"/>
    <w:rsid w:val="00696DAC"/>
    <w:rsid w:val="006A17BA"/>
    <w:rsid w:val="006B06D6"/>
    <w:rsid w:val="006B3DF0"/>
    <w:rsid w:val="006B4707"/>
    <w:rsid w:val="006B69F3"/>
    <w:rsid w:val="006B7122"/>
    <w:rsid w:val="006B7127"/>
    <w:rsid w:val="006C08C7"/>
    <w:rsid w:val="006C3FAD"/>
    <w:rsid w:val="006C74A8"/>
    <w:rsid w:val="006D1C66"/>
    <w:rsid w:val="006D6C81"/>
    <w:rsid w:val="006D7E36"/>
    <w:rsid w:val="006E1DA7"/>
    <w:rsid w:val="006E3BCF"/>
    <w:rsid w:val="006F1EB9"/>
    <w:rsid w:val="006F344B"/>
    <w:rsid w:val="006F414B"/>
    <w:rsid w:val="006F5332"/>
    <w:rsid w:val="0070361C"/>
    <w:rsid w:val="00705EA2"/>
    <w:rsid w:val="0070773C"/>
    <w:rsid w:val="00711211"/>
    <w:rsid w:val="00713B6A"/>
    <w:rsid w:val="00714B55"/>
    <w:rsid w:val="00715A7E"/>
    <w:rsid w:val="00720622"/>
    <w:rsid w:val="00721330"/>
    <w:rsid w:val="00722068"/>
    <w:rsid w:val="00725F5B"/>
    <w:rsid w:val="007349B1"/>
    <w:rsid w:val="00736A3A"/>
    <w:rsid w:val="00737772"/>
    <w:rsid w:val="007408E0"/>
    <w:rsid w:val="00754EC6"/>
    <w:rsid w:val="00757B0D"/>
    <w:rsid w:val="00762C0A"/>
    <w:rsid w:val="00767280"/>
    <w:rsid w:val="007706DA"/>
    <w:rsid w:val="00775D84"/>
    <w:rsid w:val="00777262"/>
    <w:rsid w:val="00784E6F"/>
    <w:rsid w:val="007875ED"/>
    <w:rsid w:val="007904B5"/>
    <w:rsid w:val="00791BD7"/>
    <w:rsid w:val="007929CA"/>
    <w:rsid w:val="00793EA0"/>
    <w:rsid w:val="00794592"/>
    <w:rsid w:val="007A07F1"/>
    <w:rsid w:val="007A0FA4"/>
    <w:rsid w:val="007A3858"/>
    <w:rsid w:val="007B381A"/>
    <w:rsid w:val="007C4ECA"/>
    <w:rsid w:val="007D2A21"/>
    <w:rsid w:val="007D3C4C"/>
    <w:rsid w:val="007D3C7F"/>
    <w:rsid w:val="007D6FC2"/>
    <w:rsid w:val="007E0A60"/>
    <w:rsid w:val="007E2299"/>
    <w:rsid w:val="007F6692"/>
    <w:rsid w:val="0080519B"/>
    <w:rsid w:val="00814781"/>
    <w:rsid w:val="00815C06"/>
    <w:rsid w:val="00815F9D"/>
    <w:rsid w:val="008160E2"/>
    <w:rsid w:val="00822766"/>
    <w:rsid w:val="00822A2B"/>
    <w:rsid w:val="00822BCD"/>
    <w:rsid w:val="00824D6D"/>
    <w:rsid w:val="0082561E"/>
    <w:rsid w:val="008262B9"/>
    <w:rsid w:val="00827000"/>
    <w:rsid w:val="0083676D"/>
    <w:rsid w:val="0084172D"/>
    <w:rsid w:val="008433CC"/>
    <w:rsid w:val="00844A21"/>
    <w:rsid w:val="0084623D"/>
    <w:rsid w:val="008518B6"/>
    <w:rsid w:val="00853180"/>
    <w:rsid w:val="00856888"/>
    <w:rsid w:val="00857454"/>
    <w:rsid w:val="0086219A"/>
    <w:rsid w:val="0086319C"/>
    <w:rsid w:val="008717F2"/>
    <w:rsid w:val="00871857"/>
    <w:rsid w:val="008760CD"/>
    <w:rsid w:val="00876A2B"/>
    <w:rsid w:val="00880B00"/>
    <w:rsid w:val="0088174B"/>
    <w:rsid w:val="008841B5"/>
    <w:rsid w:val="00887A7E"/>
    <w:rsid w:val="00890534"/>
    <w:rsid w:val="0089073D"/>
    <w:rsid w:val="008927AA"/>
    <w:rsid w:val="00894D0A"/>
    <w:rsid w:val="008A7424"/>
    <w:rsid w:val="008B4818"/>
    <w:rsid w:val="008B7C72"/>
    <w:rsid w:val="008D2511"/>
    <w:rsid w:val="008D4C86"/>
    <w:rsid w:val="008D683E"/>
    <w:rsid w:val="008D6FDE"/>
    <w:rsid w:val="008E3DD9"/>
    <w:rsid w:val="008E4DE0"/>
    <w:rsid w:val="008E5CBB"/>
    <w:rsid w:val="008E7E16"/>
    <w:rsid w:val="008F1AF3"/>
    <w:rsid w:val="008F56FE"/>
    <w:rsid w:val="00902ABF"/>
    <w:rsid w:val="009077A5"/>
    <w:rsid w:val="00911995"/>
    <w:rsid w:val="009123A0"/>
    <w:rsid w:val="00915B40"/>
    <w:rsid w:val="00921639"/>
    <w:rsid w:val="009241A6"/>
    <w:rsid w:val="00924C52"/>
    <w:rsid w:val="00925CCB"/>
    <w:rsid w:val="00926EA1"/>
    <w:rsid w:val="00931408"/>
    <w:rsid w:val="0093388B"/>
    <w:rsid w:val="00933DBD"/>
    <w:rsid w:val="009405A8"/>
    <w:rsid w:val="0095139D"/>
    <w:rsid w:val="00952FF6"/>
    <w:rsid w:val="00963A13"/>
    <w:rsid w:val="009672D1"/>
    <w:rsid w:val="0097188A"/>
    <w:rsid w:val="00972BC7"/>
    <w:rsid w:val="009737AC"/>
    <w:rsid w:val="0097689E"/>
    <w:rsid w:val="00976EEA"/>
    <w:rsid w:val="009803C1"/>
    <w:rsid w:val="00983DC5"/>
    <w:rsid w:val="00990B80"/>
    <w:rsid w:val="00993494"/>
    <w:rsid w:val="00994E1D"/>
    <w:rsid w:val="009962A2"/>
    <w:rsid w:val="009978D3"/>
    <w:rsid w:val="009A335A"/>
    <w:rsid w:val="009B0365"/>
    <w:rsid w:val="009C040C"/>
    <w:rsid w:val="009C308A"/>
    <w:rsid w:val="009C35DF"/>
    <w:rsid w:val="009C3F84"/>
    <w:rsid w:val="009C7476"/>
    <w:rsid w:val="009D549E"/>
    <w:rsid w:val="009D5902"/>
    <w:rsid w:val="009D6CD6"/>
    <w:rsid w:val="009E4B34"/>
    <w:rsid w:val="009F5DA1"/>
    <w:rsid w:val="00A02658"/>
    <w:rsid w:val="00A027CC"/>
    <w:rsid w:val="00A04713"/>
    <w:rsid w:val="00A05515"/>
    <w:rsid w:val="00A07188"/>
    <w:rsid w:val="00A07EB5"/>
    <w:rsid w:val="00A101C9"/>
    <w:rsid w:val="00A10BB8"/>
    <w:rsid w:val="00A17018"/>
    <w:rsid w:val="00A227D0"/>
    <w:rsid w:val="00A34EC4"/>
    <w:rsid w:val="00A36AD0"/>
    <w:rsid w:val="00A454A8"/>
    <w:rsid w:val="00A4756D"/>
    <w:rsid w:val="00A47E20"/>
    <w:rsid w:val="00A55E8C"/>
    <w:rsid w:val="00A603FB"/>
    <w:rsid w:val="00A64104"/>
    <w:rsid w:val="00A74894"/>
    <w:rsid w:val="00A75D69"/>
    <w:rsid w:val="00A84EEC"/>
    <w:rsid w:val="00A941FC"/>
    <w:rsid w:val="00A95A7C"/>
    <w:rsid w:val="00AA16F9"/>
    <w:rsid w:val="00AA6C12"/>
    <w:rsid w:val="00AB07A3"/>
    <w:rsid w:val="00AB32C3"/>
    <w:rsid w:val="00AB68D7"/>
    <w:rsid w:val="00AB7809"/>
    <w:rsid w:val="00AC2737"/>
    <w:rsid w:val="00AC52E6"/>
    <w:rsid w:val="00AD2C30"/>
    <w:rsid w:val="00AD5AD0"/>
    <w:rsid w:val="00AD6803"/>
    <w:rsid w:val="00AD6D41"/>
    <w:rsid w:val="00AD7022"/>
    <w:rsid w:val="00AF6CD1"/>
    <w:rsid w:val="00AF7E35"/>
    <w:rsid w:val="00B00218"/>
    <w:rsid w:val="00B07CB1"/>
    <w:rsid w:val="00B1053D"/>
    <w:rsid w:val="00B17ABD"/>
    <w:rsid w:val="00B27AD0"/>
    <w:rsid w:val="00B41454"/>
    <w:rsid w:val="00B5257F"/>
    <w:rsid w:val="00B55A10"/>
    <w:rsid w:val="00B55A76"/>
    <w:rsid w:val="00B55B02"/>
    <w:rsid w:val="00B55F55"/>
    <w:rsid w:val="00B56566"/>
    <w:rsid w:val="00B60D2B"/>
    <w:rsid w:val="00B61F7B"/>
    <w:rsid w:val="00B66A36"/>
    <w:rsid w:val="00B67AE9"/>
    <w:rsid w:val="00B7088F"/>
    <w:rsid w:val="00B735F6"/>
    <w:rsid w:val="00B76823"/>
    <w:rsid w:val="00B82B85"/>
    <w:rsid w:val="00B86014"/>
    <w:rsid w:val="00B947D1"/>
    <w:rsid w:val="00B973A6"/>
    <w:rsid w:val="00BA7600"/>
    <w:rsid w:val="00BB15CD"/>
    <w:rsid w:val="00BB1D61"/>
    <w:rsid w:val="00BB23FB"/>
    <w:rsid w:val="00BB438D"/>
    <w:rsid w:val="00BB55C6"/>
    <w:rsid w:val="00BB77E6"/>
    <w:rsid w:val="00BE021C"/>
    <w:rsid w:val="00BE47E3"/>
    <w:rsid w:val="00BE4DF5"/>
    <w:rsid w:val="00BE6368"/>
    <w:rsid w:val="00BE6B9A"/>
    <w:rsid w:val="00BF20EC"/>
    <w:rsid w:val="00BF2523"/>
    <w:rsid w:val="00BF40BD"/>
    <w:rsid w:val="00BF7D77"/>
    <w:rsid w:val="00C00B00"/>
    <w:rsid w:val="00C06A45"/>
    <w:rsid w:val="00C11D65"/>
    <w:rsid w:val="00C12D35"/>
    <w:rsid w:val="00C1643A"/>
    <w:rsid w:val="00C16465"/>
    <w:rsid w:val="00C30BCE"/>
    <w:rsid w:val="00C31D71"/>
    <w:rsid w:val="00C329D1"/>
    <w:rsid w:val="00C33658"/>
    <w:rsid w:val="00C33C4B"/>
    <w:rsid w:val="00C36CD2"/>
    <w:rsid w:val="00C426E9"/>
    <w:rsid w:val="00C61DF9"/>
    <w:rsid w:val="00C63AB2"/>
    <w:rsid w:val="00C67638"/>
    <w:rsid w:val="00C74EA9"/>
    <w:rsid w:val="00C760F7"/>
    <w:rsid w:val="00C80B01"/>
    <w:rsid w:val="00C8225E"/>
    <w:rsid w:val="00C9482C"/>
    <w:rsid w:val="00CA236B"/>
    <w:rsid w:val="00CA261F"/>
    <w:rsid w:val="00CB2C3B"/>
    <w:rsid w:val="00CB427A"/>
    <w:rsid w:val="00CC3572"/>
    <w:rsid w:val="00CD3FAB"/>
    <w:rsid w:val="00CD4496"/>
    <w:rsid w:val="00CD539C"/>
    <w:rsid w:val="00CD5799"/>
    <w:rsid w:val="00CE093B"/>
    <w:rsid w:val="00CE24DE"/>
    <w:rsid w:val="00CE50CD"/>
    <w:rsid w:val="00CE6ED0"/>
    <w:rsid w:val="00D0066F"/>
    <w:rsid w:val="00D01E2B"/>
    <w:rsid w:val="00D11338"/>
    <w:rsid w:val="00D115CB"/>
    <w:rsid w:val="00D11D6C"/>
    <w:rsid w:val="00D14FEF"/>
    <w:rsid w:val="00D20A55"/>
    <w:rsid w:val="00D253D3"/>
    <w:rsid w:val="00D27164"/>
    <w:rsid w:val="00D27C23"/>
    <w:rsid w:val="00D30036"/>
    <w:rsid w:val="00D30C6F"/>
    <w:rsid w:val="00D34005"/>
    <w:rsid w:val="00D3563C"/>
    <w:rsid w:val="00D43C7C"/>
    <w:rsid w:val="00D4485F"/>
    <w:rsid w:val="00D517B1"/>
    <w:rsid w:val="00D52291"/>
    <w:rsid w:val="00D53A53"/>
    <w:rsid w:val="00D607AB"/>
    <w:rsid w:val="00D702F2"/>
    <w:rsid w:val="00D77B99"/>
    <w:rsid w:val="00D81E9F"/>
    <w:rsid w:val="00D95BCD"/>
    <w:rsid w:val="00DA0599"/>
    <w:rsid w:val="00DA169D"/>
    <w:rsid w:val="00DA36BB"/>
    <w:rsid w:val="00DB065C"/>
    <w:rsid w:val="00DB3FCB"/>
    <w:rsid w:val="00DB62A9"/>
    <w:rsid w:val="00DC19D6"/>
    <w:rsid w:val="00DC5B5F"/>
    <w:rsid w:val="00DC6749"/>
    <w:rsid w:val="00DC6973"/>
    <w:rsid w:val="00DD4E08"/>
    <w:rsid w:val="00DE3973"/>
    <w:rsid w:val="00DE50EC"/>
    <w:rsid w:val="00E02CA9"/>
    <w:rsid w:val="00E05187"/>
    <w:rsid w:val="00E066AD"/>
    <w:rsid w:val="00E124A2"/>
    <w:rsid w:val="00E156FE"/>
    <w:rsid w:val="00E16789"/>
    <w:rsid w:val="00E2678E"/>
    <w:rsid w:val="00E31B06"/>
    <w:rsid w:val="00E43D22"/>
    <w:rsid w:val="00E55CC1"/>
    <w:rsid w:val="00E57000"/>
    <w:rsid w:val="00E60DC1"/>
    <w:rsid w:val="00E60FA1"/>
    <w:rsid w:val="00E7750C"/>
    <w:rsid w:val="00E81051"/>
    <w:rsid w:val="00E83548"/>
    <w:rsid w:val="00E852C1"/>
    <w:rsid w:val="00E87013"/>
    <w:rsid w:val="00E9012D"/>
    <w:rsid w:val="00E922B9"/>
    <w:rsid w:val="00E9361C"/>
    <w:rsid w:val="00E9434F"/>
    <w:rsid w:val="00E94ACA"/>
    <w:rsid w:val="00EA4FD2"/>
    <w:rsid w:val="00EA6902"/>
    <w:rsid w:val="00EB1444"/>
    <w:rsid w:val="00EB2502"/>
    <w:rsid w:val="00EB2BF0"/>
    <w:rsid w:val="00EB5B23"/>
    <w:rsid w:val="00EC64F9"/>
    <w:rsid w:val="00ED1171"/>
    <w:rsid w:val="00ED6154"/>
    <w:rsid w:val="00ED63FF"/>
    <w:rsid w:val="00ED7A76"/>
    <w:rsid w:val="00EE636E"/>
    <w:rsid w:val="00EF6D9D"/>
    <w:rsid w:val="00F01AC8"/>
    <w:rsid w:val="00F03332"/>
    <w:rsid w:val="00F109A3"/>
    <w:rsid w:val="00F1301E"/>
    <w:rsid w:val="00F15B7A"/>
    <w:rsid w:val="00F15BD2"/>
    <w:rsid w:val="00F20493"/>
    <w:rsid w:val="00F2310F"/>
    <w:rsid w:val="00F250AF"/>
    <w:rsid w:val="00F25D01"/>
    <w:rsid w:val="00F2632E"/>
    <w:rsid w:val="00F26662"/>
    <w:rsid w:val="00F330CE"/>
    <w:rsid w:val="00F339CB"/>
    <w:rsid w:val="00F3584D"/>
    <w:rsid w:val="00F40905"/>
    <w:rsid w:val="00F5108A"/>
    <w:rsid w:val="00F570E8"/>
    <w:rsid w:val="00F618EE"/>
    <w:rsid w:val="00F63DDB"/>
    <w:rsid w:val="00F654B5"/>
    <w:rsid w:val="00F67E44"/>
    <w:rsid w:val="00F7388E"/>
    <w:rsid w:val="00F858CD"/>
    <w:rsid w:val="00F8743C"/>
    <w:rsid w:val="00F923AF"/>
    <w:rsid w:val="00FA01F8"/>
    <w:rsid w:val="00FA19BB"/>
    <w:rsid w:val="00FA3632"/>
    <w:rsid w:val="00FA4EE6"/>
    <w:rsid w:val="00FA58FA"/>
    <w:rsid w:val="00FB36DD"/>
    <w:rsid w:val="00FB4754"/>
    <w:rsid w:val="00FC50A9"/>
    <w:rsid w:val="00FC5DFF"/>
    <w:rsid w:val="00FC7E26"/>
    <w:rsid w:val="00FD29CB"/>
    <w:rsid w:val="00FD666F"/>
    <w:rsid w:val="00FE44A8"/>
    <w:rsid w:val="00FE4A8A"/>
    <w:rsid w:val="00FF0654"/>
    <w:rsid w:val="00FF1DE2"/>
    <w:rsid w:val="00FF2C11"/>
    <w:rsid w:val="31C831BC"/>
    <w:rsid w:val="46160C19"/>
    <w:rsid w:val="597FB6CB"/>
    <w:rsid w:val="5AF6515F"/>
    <w:rsid w:val="676CC8EC"/>
    <w:rsid w:val="6DD45C0B"/>
    <w:rsid w:val="6FFBDCB7"/>
    <w:rsid w:val="76FBD896"/>
    <w:rsid w:val="7AAFA1D2"/>
    <w:rsid w:val="7FFFEC00"/>
    <w:rsid w:val="D95768D1"/>
    <w:rsid w:val="FFF7E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alloon Text"/>
    <w:basedOn w:val="1"/>
    <w:link w:val="19"/>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Emphasis"/>
    <w:basedOn w:val="9"/>
    <w:qFormat/>
    <w:uiPriority w:val="20"/>
    <w:rPr>
      <w:i/>
      <w:iCs/>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无间隔1"/>
    <w:qFormat/>
    <w:uiPriority w:val="1"/>
    <w:rPr>
      <w:rFonts w:ascii="Calibri" w:hAnsi="Calibri" w:eastAsia="Calibri" w:cs="Times New Roman"/>
      <w:sz w:val="22"/>
      <w:szCs w:val="22"/>
      <w:lang w:val="en-US" w:eastAsia="en-US" w:bidi="ar-SA"/>
    </w:rPr>
  </w:style>
  <w:style w:type="paragraph" w:customStyle="1" w:styleId="14">
    <w:name w:val="列出段落1"/>
    <w:basedOn w:val="1"/>
    <w:qFormat/>
    <w:uiPriority w:val="34"/>
    <w:pPr>
      <w:ind w:firstLine="420" w:firstLineChars="200"/>
    </w:pPr>
  </w:style>
  <w:style w:type="character" w:customStyle="1" w:styleId="15">
    <w:name w:val="apple-converted-space"/>
    <w:basedOn w:val="9"/>
    <w:qFormat/>
    <w:uiPriority w:val="0"/>
  </w:style>
  <w:style w:type="paragraph" w:customStyle="1" w:styleId="16">
    <w:name w:val="_Style 0"/>
    <w:qFormat/>
    <w:uiPriority w:val="1"/>
    <w:rPr>
      <w:rFonts w:ascii="Calibri" w:hAnsi="Calibri" w:eastAsia="Calibri" w:cs="Times New Roman"/>
      <w:sz w:val="22"/>
      <w:szCs w:val="22"/>
      <w:lang w:val="en-US" w:eastAsia="en-US" w:bidi="ar-SA"/>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character" w:customStyle="1" w:styleId="19">
    <w:name w:val="批注框文本 字符"/>
    <w:basedOn w:val="9"/>
    <w:link w:val="3"/>
    <w:semiHidden/>
    <w:qFormat/>
    <w:uiPriority w:val="99"/>
    <w:rPr>
      <w:rFonts w:ascii="Times New Roman" w:hAnsi="Times New Roman" w:eastAsia="宋体" w:cs="Times New Roman"/>
      <w:sz w:val="18"/>
      <w:szCs w:val="18"/>
    </w:rPr>
  </w:style>
  <w:style w:type="character" w:customStyle="1" w:styleId="20">
    <w:name w:val="批注文字 字符"/>
    <w:basedOn w:val="9"/>
    <w:link w:val="2"/>
    <w:semiHidden/>
    <w:qFormat/>
    <w:uiPriority w:val="99"/>
    <w:rPr>
      <w:rFonts w:ascii="Times New Roman" w:hAnsi="Times New Roman" w:eastAsia="宋体" w:cs="Times New Roman"/>
      <w:szCs w:val="24"/>
    </w:rPr>
  </w:style>
  <w:style w:type="character" w:customStyle="1" w:styleId="21">
    <w:name w:val="批注主题 字符"/>
    <w:basedOn w:val="20"/>
    <w:link w:val="6"/>
    <w:semiHidden/>
    <w:qFormat/>
    <w:uiPriority w:val="99"/>
    <w:rPr>
      <w:rFonts w:ascii="Times New Roman" w:hAnsi="Times New Roman" w:eastAsia="宋体" w:cs="Times New Roman"/>
      <w:b/>
      <w:bCs/>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列表段落1"/>
    <w:basedOn w:val="1"/>
    <w:unhideWhenUsed/>
    <w:qFormat/>
    <w:uiPriority w:val="34"/>
    <w:pPr>
      <w:ind w:firstLine="420" w:firstLineChars="200"/>
    </w:pPr>
  </w:style>
  <w:style w:type="character" w:customStyle="1" w:styleId="25">
    <w:name w:val="center"/>
    <w:basedOn w:val="9"/>
    <w:qFormat/>
    <w:uiPriority w:val="0"/>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700</Words>
  <Characters>3991</Characters>
  <Lines>33</Lines>
  <Paragraphs>9</Paragraphs>
  <TotalTime>0</TotalTime>
  <ScaleCrop>false</ScaleCrop>
  <LinksUpToDate>false</LinksUpToDate>
  <CharactersWithSpaces>4682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2017-09-04T21:35:00Z</dcterms:created>
  <dc:creator>lenovo</dc:creator>
  <cp:lastModifiedBy>USIEA-Melody</cp:lastModifiedBy>
  <cp:lastPrinted>2017-01-12T19:39:00Z</cp:lastPrinted>
  <dcterms:modified xsi:type="dcterms:W3CDTF">2019-03-27T01:59:41Z</dcterms:modified>
  <dc:title>波士顿大学</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